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r w:rsidR="00132322">
        <w:rPr>
          <w:rFonts w:ascii="Times New Roman" w:hAnsi="Times New Roman" w:cs="Times New Roman"/>
          <w:sz w:val="20"/>
          <w:szCs w:val="20"/>
        </w:rPr>
        <w:t xml:space="preserve"> к документации о закупке</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1E2694">
              <w:rPr>
                <w:rFonts w:ascii="Times New Roman" w:hAnsi="Times New Roman" w:cs="Times New Roman"/>
                <w:sz w:val="20"/>
                <w:szCs w:val="20"/>
              </w:rPr>
              <w:t xml:space="preserve"> 8</w:t>
            </w:r>
            <w:r w:rsidRPr="002F1EDC">
              <w:rPr>
                <w:rFonts w:ascii="Times New Roman" w:hAnsi="Times New Roman" w:cs="Times New Roman"/>
                <w:sz w:val="20"/>
                <w:szCs w:val="20"/>
              </w:rPr>
              <w:t xml:space="preserve">,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Коллективного участника, который в дальнейшем </w:t>
            </w:r>
            <w:r w:rsidRPr="002F1EDC">
              <w:rPr>
                <w:rFonts w:ascii="Times New Roman" w:hAnsi="Times New Roman" w:cs="Times New Roman"/>
                <w:bCs/>
                <w:sz w:val="20"/>
                <w:szCs w:val="20"/>
              </w:rPr>
              <w:lastRenderedPageBreak/>
              <w:t>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1E2694">
              <w:rPr>
                <w:rFonts w:ascii="Times New Roman" w:hAnsi="Times New Roman" w:cs="Times New Roman"/>
                <w:sz w:val="20"/>
                <w:szCs w:val="20"/>
              </w:rPr>
              <w:t xml:space="preserve"> 14</w:t>
            </w:r>
            <w:r w:rsidRPr="002F1EDC">
              <w:rPr>
                <w:rFonts w:ascii="Times New Roman" w:hAnsi="Times New Roman" w:cs="Times New Roman"/>
                <w:sz w:val="20"/>
                <w:szCs w:val="20"/>
              </w:rPr>
              <w:t>,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BF2D0F" w:rsidRPr="002F1EDC" w:rsidTr="00C92D5D">
        <w:tc>
          <w:tcPr>
            <w:tcW w:w="160" w:type="pct"/>
            <w:tcBorders>
              <w:bottom w:val="single" w:sz="4" w:space="0" w:color="auto"/>
            </w:tcBorders>
            <w:vAlign w:val="center"/>
          </w:tcPr>
          <w:p w:rsidR="00BF2D0F" w:rsidRPr="002F1EDC" w:rsidRDefault="00BF2D0F" w:rsidP="00BF2D0F">
            <w:pPr>
              <w:pStyle w:val="FTN12"/>
              <w:spacing w:line="240" w:lineRule="auto"/>
              <w:jc w:val="left"/>
              <w:rPr>
                <w:sz w:val="20"/>
                <w:szCs w:val="20"/>
              </w:rPr>
            </w:pPr>
          </w:p>
        </w:tc>
        <w:tc>
          <w:tcPr>
            <w:tcW w:w="698" w:type="pct"/>
            <w:tcBorders>
              <w:bottom w:val="single" w:sz="4" w:space="0" w:color="auto"/>
            </w:tcBorders>
            <w:vAlign w:val="center"/>
          </w:tcPr>
          <w:p w:rsidR="00BF2D0F" w:rsidRDefault="00BF2D0F" w:rsidP="00BF2D0F">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w:t>
            </w:r>
            <w:r w:rsidRPr="002F1EDC">
              <w:rPr>
                <w:rFonts w:ascii="Times New Roman" w:hAnsi="Times New Roman" w:cs="Times New Roman"/>
                <w:bCs/>
                <w:sz w:val="20"/>
                <w:szCs w:val="20"/>
              </w:rPr>
              <w:lastRenderedPageBreak/>
              <w:t>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BF2D0F" w:rsidRPr="00AD26DC" w:rsidRDefault="00BF2D0F" w:rsidP="00BF2D0F">
            <w:pPr>
              <w:widowControl w:val="0"/>
              <w:spacing w:after="0" w:line="240" w:lineRule="auto"/>
              <w:rPr>
                <w:rFonts w:ascii="Times New Roman" w:hAnsi="Times New Roman" w:cs="Times New Roman"/>
                <w:bCs/>
                <w:sz w:val="20"/>
                <w:szCs w:val="20"/>
              </w:rPr>
            </w:pPr>
          </w:p>
          <w:p w:rsidR="00BF2D0F" w:rsidRPr="002F1EDC" w:rsidRDefault="00BF2D0F" w:rsidP="00BF2D0F">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tc>
        <w:tc>
          <w:tcPr>
            <w:tcW w:w="632" w:type="pct"/>
            <w:tcBorders>
              <w:bottom w:val="single" w:sz="4" w:space="0" w:color="auto"/>
            </w:tcBorders>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Borders>
              <w:bottom w:val="single" w:sz="4" w:space="0" w:color="auto"/>
            </w:tcBorders>
            <w:vAlign w:val="center"/>
          </w:tcPr>
          <w:p w:rsidR="00BF2D0F"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lastRenderedPageBreak/>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1E2694">
              <w:rPr>
                <w:rFonts w:ascii="Times New Roman" w:hAnsi="Times New Roman" w:cs="Times New Roman"/>
                <w:sz w:val="20"/>
                <w:szCs w:val="20"/>
              </w:rPr>
              <w:t xml:space="preserve"> 13</w:t>
            </w:r>
            <w:r w:rsidRPr="002F1EDC">
              <w:rPr>
                <w:rFonts w:ascii="Times New Roman" w:hAnsi="Times New Roman" w:cs="Times New Roman"/>
                <w:sz w:val="20"/>
                <w:szCs w:val="20"/>
              </w:rPr>
              <w:t>, установленной в Закупочной документации</w:t>
            </w:r>
            <w:r w:rsidRPr="003556B0">
              <w:rPr>
                <w:rFonts w:ascii="Times New Roman" w:hAnsi="Times New Roman" w:cs="Times New Roman"/>
                <w:color w:val="0070C0"/>
                <w:sz w:val="20"/>
                <w:szCs w:val="20"/>
              </w:rPr>
              <w:t>*</w:t>
            </w:r>
          </w:p>
          <w:p w:rsidR="00BF2D0F" w:rsidRPr="002F1EDC" w:rsidRDefault="00BF2D0F" w:rsidP="00BF2D0F">
            <w:pPr>
              <w:widowControl w:val="0"/>
              <w:spacing w:after="0" w:line="240" w:lineRule="auto"/>
              <w:rPr>
                <w:rFonts w:ascii="Times New Roman" w:eastAsia="Arial Unicode MS" w:hAnsi="Times New Roman" w:cs="Times New Roman"/>
                <w:sz w:val="20"/>
                <w:szCs w:val="20"/>
              </w:rPr>
            </w:pPr>
          </w:p>
        </w:tc>
        <w:tc>
          <w:tcPr>
            <w:tcW w:w="713" w:type="pct"/>
            <w:tcBorders>
              <w:bottom w:val="single" w:sz="4" w:space="0" w:color="auto"/>
            </w:tcBorders>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tcBorders>
              <w:bottom w:val="single" w:sz="4" w:space="0" w:color="auto"/>
            </w:tcBorders>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 xml:space="preserve">привлекаемых им субподрядчиков (соисполнителей, </w:t>
            </w:r>
            <w:r w:rsidRPr="002F1EDC">
              <w:rPr>
                <w:rFonts w:ascii="Times New Roman" w:eastAsia="Arial Unicode MS" w:hAnsi="Times New Roman" w:cs="Times New Roman"/>
                <w:sz w:val="20"/>
                <w:szCs w:val="20"/>
              </w:rPr>
              <w:lastRenderedPageBreak/>
              <w:t>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tcBorders>
              <w:bottom w:val="single" w:sz="4" w:space="0" w:color="auto"/>
            </w:tcBorders>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оформления либо содержания </w:t>
            </w:r>
            <w:r w:rsidRPr="00BB1F30">
              <w:rPr>
                <w:rFonts w:ascii="Times New Roman" w:eastAsia="Arial Unicode MS" w:hAnsi="Times New Roman" w:cs="Times New Roman"/>
                <w:sz w:val="20"/>
                <w:szCs w:val="20"/>
              </w:rPr>
              <w:t>Сведени</w:t>
            </w:r>
            <w:r>
              <w:rPr>
                <w:rFonts w:ascii="Times New Roman" w:eastAsia="Arial Unicode MS" w:hAnsi="Times New Roman" w:cs="Times New Roman"/>
                <w:sz w:val="20"/>
                <w:szCs w:val="20"/>
              </w:rPr>
              <w:t>й</w:t>
            </w:r>
            <w:r w:rsidRPr="00BB1F30">
              <w:rPr>
                <w:rFonts w:ascii="Times New Roman" w:eastAsia="Arial Unicode MS" w:hAnsi="Times New Roman" w:cs="Times New Roman"/>
                <w:sz w:val="20"/>
                <w:szCs w:val="20"/>
              </w:rPr>
              <w:t xml:space="preserve"> о распределении объемов поставок, работ (услуг) между </w:t>
            </w:r>
            <w:r w:rsidRPr="00BB1F30">
              <w:rPr>
                <w:rFonts w:ascii="Times New Roman" w:eastAsia="Arial Unicode MS" w:hAnsi="Times New Roman" w:cs="Times New Roman"/>
                <w:sz w:val="20"/>
                <w:szCs w:val="20"/>
              </w:rPr>
              <w:lastRenderedPageBreak/>
              <w:t>участником и субподрядчиками (соисполнителями/со поставщиками) в объеме выполняемых поставок, работ, услуг</w:t>
            </w:r>
            <w:r w:rsidRPr="002F1EDC">
              <w:rPr>
                <w:rFonts w:ascii="Times New Roman" w:eastAsia="Arial Unicode MS" w:hAnsi="Times New Roman" w:cs="Times New Roman"/>
                <w:sz w:val="20"/>
                <w:szCs w:val="20"/>
              </w:rPr>
              <w:t xml:space="preserve"> требованиям, установленным в документации о закупке</w:t>
            </w:r>
            <w:r>
              <w:rPr>
                <w:rFonts w:ascii="Times New Roman" w:eastAsia="Arial Unicode MS" w:hAnsi="Times New Roman" w:cs="Times New Roman"/>
                <w:sz w:val="20"/>
                <w:szCs w:val="20"/>
              </w:rPr>
              <w:t>.</w:t>
            </w:r>
          </w:p>
          <w:p w:rsidR="00BF2D0F"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r>
              <w:rPr>
                <w:rFonts w:ascii="Times New Roman" w:eastAsia="Arial Unicode MS" w:hAnsi="Times New Roman" w:cs="Times New Roman"/>
                <w:sz w:val="20"/>
                <w:szCs w:val="20"/>
              </w:rPr>
              <w:t>.</w:t>
            </w:r>
          </w:p>
          <w:p w:rsidR="00BF2D0F" w:rsidRPr="002F1EDC" w:rsidRDefault="00BF2D0F" w:rsidP="00BF2D0F">
            <w:pPr>
              <w:widowControl w:val="0"/>
              <w:spacing w:after="0" w:line="240" w:lineRule="auto"/>
              <w:rPr>
                <w:rFonts w:ascii="Times New Roman" w:eastAsia="Arial Unicode MS" w:hAnsi="Times New Roman" w:cs="Times New Roman"/>
                <w:sz w:val="20"/>
                <w:szCs w:val="20"/>
              </w:rPr>
            </w:pPr>
          </w:p>
        </w:tc>
      </w:tr>
      <w:tr w:rsidR="00574A81" w:rsidRPr="00A078E9" w:rsidTr="00C92D5D">
        <w:tc>
          <w:tcPr>
            <w:tcW w:w="160" w:type="pct"/>
            <w:shd w:val="clear" w:color="auto" w:fill="FFFFFF" w:themeFill="background1"/>
            <w:vAlign w:val="center"/>
          </w:tcPr>
          <w:p w:rsidR="00574A81" w:rsidRPr="002F1EDC" w:rsidRDefault="00574A81" w:rsidP="00574A81">
            <w:pPr>
              <w:pStyle w:val="FTN12"/>
              <w:spacing w:line="240" w:lineRule="auto"/>
              <w:jc w:val="left"/>
              <w:rPr>
                <w:sz w:val="20"/>
                <w:szCs w:val="20"/>
              </w:rPr>
            </w:pPr>
          </w:p>
        </w:tc>
        <w:tc>
          <w:tcPr>
            <w:tcW w:w="698" w:type="pct"/>
            <w:shd w:val="clear" w:color="auto" w:fill="FFFFFF" w:themeFill="background1"/>
            <w:vAlign w:val="center"/>
          </w:tcPr>
          <w:p w:rsidR="00574A81" w:rsidRPr="00A078E9" w:rsidRDefault="00574A81" w:rsidP="00574A81">
            <w:pPr>
              <w:widowControl w:val="0"/>
              <w:spacing w:after="0" w:line="240" w:lineRule="auto"/>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shd w:val="clear" w:color="auto" w:fill="FFFFFF" w:themeFill="background1"/>
            <w:vAlign w:val="center"/>
          </w:tcPr>
          <w:p w:rsidR="00574A81" w:rsidRPr="00A078E9" w:rsidRDefault="00574A81" w:rsidP="00574A81">
            <w:pPr>
              <w:widowControl w:val="0"/>
              <w:spacing w:after="0" w:line="240" w:lineRule="auto"/>
              <w:jc w:val="center"/>
              <w:rPr>
                <w:rFonts w:ascii="Times New Roman" w:hAnsi="Times New Roman" w:cs="Times New Roman"/>
                <w:sz w:val="20"/>
                <w:szCs w:val="20"/>
              </w:rPr>
            </w:pPr>
            <w:r w:rsidRPr="00A078E9">
              <w:rPr>
                <w:rFonts w:ascii="Times New Roman" w:hAnsi="Times New Roman" w:cs="Times New Roman"/>
                <w:sz w:val="20"/>
                <w:szCs w:val="20"/>
              </w:rPr>
              <w:t>отборочный</w:t>
            </w:r>
          </w:p>
        </w:tc>
        <w:tc>
          <w:tcPr>
            <w:tcW w:w="948" w:type="pct"/>
            <w:shd w:val="clear" w:color="auto" w:fill="FFFFFF" w:themeFill="background1"/>
            <w:vAlign w:val="center"/>
          </w:tcPr>
          <w:p w:rsidR="00574A81" w:rsidRPr="00A078E9" w:rsidRDefault="00574A81" w:rsidP="00574A81">
            <w:pPr>
              <w:widowControl w:val="0"/>
              <w:spacing w:after="0" w:line="240" w:lineRule="auto"/>
              <w:jc w:val="both"/>
              <w:rPr>
                <w:rFonts w:ascii="Times New Roman" w:hAnsi="Times New Roman" w:cs="Times New Roman"/>
                <w:sz w:val="20"/>
                <w:szCs w:val="20"/>
              </w:rPr>
            </w:pPr>
            <w:r w:rsidRPr="00A078E9">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574A81" w:rsidRPr="00A078E9" w:rsidRDefault="00574A81" w:rsidP="00574A81">
            <w:pPr>
              <w:widowControl w:val="0"/>
              <w:spacing w:after="0" w:line="240" w:lineRule="auto"/>
              <w:jc w:val="both"/>
              <w:rPr>
                <w:rFonts w:ascii="Times New Roman" w:hAnsi="Times New Roman" w:cs="Times New Roman"/>
                <w:sz w:val="20"/>
                <w:szCs w:val="20"/>
              </w:rPr>
            </w:pPr>
            <w:r w:rsidRPr="00A078E9">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Денежные средства вносятся участником закупки на Лицевой счет участника закупки, открытый оператором электронной площадке в соответствии с </w:t>
            </w:r>
            <w:r w:rsidRPr="00A078E9">
              <w:rPr>
                <w:rFonts w:ascii="Times New Roman" w:hAnsi="Times New Roman" w:cs="Times New Roman"/>
                <w:sz w:val="20"/>
                <w:szCs w:val="20"/>
              </w:rPr>
              <w:lastRenderedPageBreak/>
              <w:t>правилами, установленными Регламентом работы ЭТП</w:t>
            </w:r>
          </w:p>
        </w:tc>
        <w:tc>
          <w:tcPr>
            <w:tcW w:w="713" w:type="pct"/>
            <w:shd w:val="clear" w:color="auto" w:fill="FFFFFF" w:themeFill="background1"/>
          </w:tcPr>
          <w:p w:rsidR="00574A81" w:rsidRPr="00A078E9" w:rsidRDefault="00574A81" w:rsidP="00574A81">
            <w:pPr>
              <w:widowControl w:val="0"/>
              <w:spacing w:after="0" w:line="240" w:lineRule="auto"/>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lastRenderedPageBreak/>
              <w:t>Участник/ член коллективного участника</w:t>
            </w:r>
          </w:p>
          <w:p w:rsidR="00574A81" w:rsidRPr="00A078E9" w:rsidRDefault="00574A81" w:rsidP="00574A81">
            <w:pPr>
              <w:widowControl w:val="0"/>
              <w:spacing w:after="0" w:line="240" w:lineRule="auto"/>
              <w:rPr>
                <w:rFonts w:ascii="Times New Roman" w:eastAsia="Arial Unicode MS" w:hAnsi="Times New Roman" w:cs="Times New Roman"/>
                <w:sz w:val="20"/>
                <w:szCs w:val="20"/>
              </w:rPr>
            </w:pPr>
          </w:p>
          <w:p w:rsidR="00574A81" w:rsidRPr="00A078E9" w:rsidRDefault="00574A81" w:rsidP="00574A81">
            <w:pPr>
              <w:widowControl w:val="0"/>
              <w:spacing w:after="0" w:line="240" w:lineRule="auto"/>
              <w:rPr>
                <w:rFonts w:ascii="Times New Roman" w:eastAsia="Arial Unicode MS" w:hAnsi="Times New Roman" w:cs="Times New Roman"/>
                <w:sz w:val="20"/>
                <w:szCs w:val="20"/>
              </w:rPr>
            </w:pPr>
          </w:p>
        </w:tc>
        <w:tc>
          <w:tcPr>
            <w:tcW w:w="903" w:type="pct"/>
            <w:shd w:val="clear" w:color="auto" w:fill="FFFFFF" w:themeFill="background1"/>
            <w:vAlign w:val="center"/>
          </w:tcPr>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Сумма обязательств</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Полномочия лица, подписавшего документ</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Срок действия документа обеспечения обязательств</w:t>
            </w:r>
          </w:p>
          <w:p w:rsidR="00574A81" w:rsidRPr="00A078E9" w:rsidRDefault="00574A81" w:rsidP="00574A81">
            <w:pPr>
              <w:widowControl w:val="0"/>
              <w:spacing w:after="0" w:line="240" w:lineRule="auto"/>
              <w:jc w:val="both"/>
              <w:rPr>
                <w:rFonts w:ascii="Times New Roman" w:hAnsi="Times New Roman" w:cs="Times New Roman"/>
                <w:sz w:val="20"/>
                <w:szCs w:val="20"/>
              </w:rPr>
            </w:pPr>
            <w:r w:rsidRPr="00A078E9">
              <w:rPr>
                <w:rFonts w:ascii="Times New Roman" w:eastAsia="Arial Unicode MS" w:hAnsi="Times New Roman" w:cs="Times New Roman"/>
                <w:sz w:val="20"/>
                <w:szCs w:val="20"/>
              </w:rPr>
              <w:t xml:space="preserve">Соответствие банка, выдавшего банковскую гарантию, предъявляемым требованиям. </w:t>
            </w:r>
          </w:p>
        </w:tc>
        <w:tc>
          <w:tcPr>
            <w:tcW w:w="946" w:type="pct"/>
            <w:shd w:val="clear" w:color="auto" w:fill="FFFFFF" w:themeFill="background1"/>
            <w:vAlign w:val="center"/>
          </w:tcPr>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Несоответствие суммы требуемой согласно документации о закупке.</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574A81" w:rsidRPr="00A078E9" w:rsidRDefault="00574A81" w:rsidP="00574A81">
            <w:pPr>
              <w:widowControl w:val="0"/>
              <w:spacing w:after="0" w:line="240" w:lineRule="auto"/>
              <w:jc w:val="both"/>
              <w:rPr>
                <w:rFonts w:ascii="Times New Roman" w:eastAsia="Arial Unicode MS" w:hAnsi="Times New Roman" w:cs="Times New Roman"/>
                <w:sz w:val="20"/>
                <w:szCs w:val="20"/>
              </w:rPr>
            </w:pPr>
            <w:r w:rsidRPr="00A078E9">
              <w:rPr>
                <w:rFonts w:ascii="Times New Roman" w:eastAsia="Arial Unicode MS" w:hAnsi="Times New Roman" w:cs="Times New Roman"/>
                <w:sz w:val="20"/>
                <w:szCs w:val="20"/>
              </w:rPr>
              <w:t>Несоответствие срока действия документа требуемому сроку.</w:t>
            </w:r>
          </w:p>
          <w:p w:rsidR="00574A81" w:rsidRPr="00A078E9" w:rsidRDefault="00574A81" w:rsidP="00574A81">
            <w:pPr>
              <w:widowControl w:val="0"/>
              <w:spacing w:after="0" w:line="240" w:lineRule="auto"/>
              <w:jc w:val="both"/>
              <w:rPr>
                <w:rFonts w:ascii="Times New Roman" w:hAnsi="Times New Roman" w:cs="Times New Roman"/>
                <w:sz w:val="20"/>
                <w:szCs w:val="20"/>
              </w:rPr>
            </w:pPr>
            <w:r w:rsidRPr="00A078E9">
              <w:rPr>
                <w:rFonts w:ascii="Times New Roman" w:eastAsia="Arial Unicode MS" w:hAnsi="Times New Roman" w:cs="Times New Roman"/>
                <w:sz w:val="20"/>
                <w:szCs w:val="20"/>
              </w:rPr>
              <w:t xml:space="preserve">Непредставление документов, подтверждающих соответствие </w:t>
            </w:r>
            <w:r w:rsidRPr="00A078E9">
              <w:rPr>
                <w:rFonts w:ascii="Times New Roman" w:eastAsia="Arial Unicode MS" w:hAnsi="Times New Roman" w:cs="Times New Roman"/>
                <w:sz w:val="20"/>
                <w:szCs w:val="20"/>
              </w:rPr>
              <w:lastRenderedPageBreak/>
              <w:t>банка, выдавшего гарантию, требованиям документации о закупке, либо несоответствие банка, выдавшего гарантию, требованиям документации о закупке.</w:t>
            </w:r>
          </w:p>
        </w:tc>
      </w:tr>
      <w:tr w:rsidR="00574A81" w:rsidRPr="002F1EDC" w:rsidTr="00C92D5D">
        <w:tc>
          <w:tcPr>
            <w:tcW w:w="160" w:type="pct"/>
            <w:shd w:val="clear" w:color="auto" w:fill="FFFFFF" w:themeFill="background1"/>
            <w:vAlign w:val="center"/>
          </w:tcPr>
          <w:p w:rsidR="00574A81" w:rsidRPr="002F1EDC" w:rsidRDefault="00574A81" w:rsidP="00574A81">
            <w:pPr>
              <w:pStyle w:val="FTN12"/>
              <w:spacing w:line="240" w:lineRule="auto"/>
              <w:jc w:val="left"/>
              <w:rPr>
                <w:sz w:val="20"/>
                <w:szCs w:val="20"/>
              </w:rPr>
            </w:pPr>
          </w:p>
        </w:tc>
        <w:tc>
          <w:tcPr>
            <w:tcW w:w="698" w:type="pct"/>
            <w:shd w:val="clear" w:color="auto" w:fill="FFFFFF" w:themeFill="background1"/>
            <w:vAlign w:val="center"/>
          </w:tcPr>
          <w:p w:rsidR="00574A81" w:rsidRPr="00104A10" w:rsidRDefault="00574A81" w:rsidP="00574A81">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shd w:val="clear" w:color="auto" w:fill="FFFFFF" w:themeFill="background1"/>
            <w:vAlign w:val="center"/>
          </w:tcPr>
          <w:p w:rsidR="00574A81" w:rsidRPr="00104A10" w:rsidRDefault="00574A81" w:rsidP="00574A81">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shd w:val="clear" w:color="auto" w:fill="FFFFFF" w:themeFill="background1"/>
            <w:vAlign w:val="center"/>
          </w:tcPr>
          <w:p w:rsidR="00574A81" w:rsidRPr="00104A10" w:rsidRDefault="00574A81" w:rsidP="003C7654">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 xml:space="preserve">по </w:t>
            </w:r>
            <w:r w:rsidRPr="003C7654">
              <w:rPr>
                <w:rFonts w:ascii="Times New Roman" w:hAnsi="Times New Roman" w:cs="Times New Roman"/>
                <w:sz w:val="20"/>
                <w:szCs w:val="20"/>
              </w:rPr>
              <w:t xml:space="preserve">форме, </w:t>
            </w:r>
            <w:r w:rsidRPr="00104A10">
              <w:rPr>
                <w:rFonts w:ascii="Times New Roman" w:hAnsi="Times New Roman" w:cs="Times New Roman"/>
                <w:sz w:val="20"/>
                <w:szCs w:val="20"/>
              </w:rPr>
              <w:t>установленной в Закупочной документации</w:t>
            </w:r>
          </w:p>
        </w:tc>
        <w:tc>
          <w:tcPr>
            <w:tcW w:w="713" w:type="pct"/>
            <w:shd w:val="clear" w:color="auto" w:fill="FFFFFF" w:themeFill="background1"/>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shd w:val="clear" w:color="auto" w:fill="FFFFFF" w:themeFill="background1"/>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tc>
        <w:tc>
          <w:tcPr>
            <w:tcW w:w="946" w:type="pct"/>
            <w:shd w:val="clear" w:color="auto" w:fill="FFFFFF" w:themeFill="background1"/>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C92D5D" w:rsidRPr="00C92D5D" w:rsidTr="00D40524">
        <w:tc>
          <w:tcPr>
            <w:tcW w:w="160" w:type="pct"/>
            <w:shd w:val="clear" w:color="auto" w:fill="auto"/>
            <w:vAlign w:val="center"/>
          </w:tcPr>
          <w:p w:rsidR="00574A81" w:rsidRPr="00BE1EFA" w:rsidRDefault="00574A81" w:rsidP="00574A81">
            <w:pPr>
              <w:pStyle w:val="FTN12"/>
              <w:spacing w:line="240" w:lineRule="auto"/>
              <w:jc w:val="left"/>
              <w:rPr>
                <w:sz w:val="20"/>
                <w:szCs w:val="20"/>
              </w:rPr>
            </w:pPr>
          </w:p>
        </w:tc>
        <w:tc>
          <w:tcPr>
            <w:tcW w:w="698" w:type="pct"/>
            <w:shd w:val="clear" w:color="auto" w:fill="auto"/>
            <w:vAlign w:val="center"/>
          </w:tcPr>
          <w:p w:rsidR="00916AC0" w:rsidRPr="00C92D5D" w:rsidRDefault="00C92D5D" w:rsidP="00574A81">
            <w:pPr>
              <w:widowControl w:val="0"/>
              <w:spacing w:after="0" w:line="240" w:lineRule="auto"/>
              <w:rPr>
                <w:rFonts w:ascii="Times New Roman" w:hAnsi="Times New Roman" w:cs="Times New Roman"/>
                <w:sz w:val="20"/>
                <w:szCs w:val="20"/>
              </w:rPr>
            </w:pPr>
            <w:r w:rsidRPr="00C92D5D">
              <w:rPr>
                <w:rFonts w:ascii="Times New Roman" w:hAnsi="Times New Roman" w:cs="Times New Roman"/>
                <w:sz w:val="20"/>
                <w:szCs w:val="20"/>
              </w:rPr>
              <w:t xml:space="preserve">Опыт оказания работ по оценке технического состояния, организации эксплуатации, качества технического обслуживания и ремонтов электросетевых объектов. Наличие за последние 36 месяцев до даты размещения извещения о закупке не менее трех полностью исполненных договоров на </w:t>
            </w:r>
            <w:r w:rsidRPr="00C92D5D">
              <w:rPr>
                <w:rFonts w:ascii="Times New Roman" w:hAnsi="Times New Roman" w:cs="Times New Roman"/>
                <w:sz w:val="20"/>
                <w:szCs w:val="20"/>
              </w:rPr>
              <w:lastRenderedPageBreak/>
              <w:t>выполнение аналогичных предмету закупки работ, указанных в техническом задании, (аналогичными с предметом закупки работами являются работы по проведению технического аудита электросетевых объектов, техническое обследование объектов электросетевого назначения)</w:t>
            </w:r>
          </w:p>
        </w:tc>
        <w:tc>
          <w:tcPr>
            <w:tcW w:w="632" w:type="pct"/>
            <w:shd w:val="clear" w:color="auto" w:fill="auto"/>
            <w:vAlign w:val="center"/>
          </w:tcPr>
          <w:p w:rsidR="00574A81" w:rsidRPr="00C92D5D" w:rsidRDefault="00574A81" w:rsidP="00574A81">
            <w:pPr>
              <w:widowControl w:val="0"/>
              <w:spacing w:after="0" w:line="240" w:lineRule="auto"/>
              <w:jc w:val="center"/>
              <w:rPr>
                <w:rFonts w:ascii="Times New Roman" w:hAnsi="Times New Roman" w:cs="Times New Roman"/>
                <w:sz w:val="20"/>
                <w:szCs w:val="20"/>
              </w:rPr>
            </w:pPr>
            <w:r w:rsidRPr="00C92D5D">
              <w:rPr>
                <w:rFonts w:ascii="Times New Roman" w:hAnsi="Times New Roman" w:cs="Times New Roman"/>
                <w:sz w:val="20"/>
                <w:szCs w:val="20"/>
              </w:rPr>
              <w:lastRenderedPageBreak/>
              <w:t>отборочный</w:t>
            </w:r>
          </w:p>
        </w:tc>
        <w:tc>
          <w:tcPr>
            <w:tcW w:w="948" w:type="pct"/>
            <w:shd w:val="clear" w:color="auto" w:fill="auto"/>
            <w:vAlign w:val="center"/>
          </w:tcPr>
          <w:p w:rsidR="00574A81" w:rsidRPr="00C92D5D" w:rsidRDefault="00574A81" w:rsidP="00574A81">
            <w:pPr>
              <w:widowControl w:val="0"/>
              <w:spacing w:after="0" w:line="240" w:lineRule="auto"/>
              <w:jc w:val="both"/>
              <w:rPr>
                <w:rFonts w:ascii="Times New Roman" w:hAnsi="Times New Roman" w:cs="Times New Roman"/>
                <w:sz w:val="20"/>
                <w:szCs w:val="20"/>
              </w:rPr>
            </w:pPr>
            <w:r w:rsidRPr="00C92D5D">
              <w:rPr>
                <w:rFonts w:ascii="Times New Roman" w:eastAsia="Arial Unicode MS" w:hAnsi="Times New Roman" w:cs="Times New Roman"/>
                <w:sz w:val="20"/>
                <w:szCs w:val="20"/>
              </w:rPr>
              <w:t>- 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p>
        </w:tc>
        <w:tc>
          <w:tcPr>
            <w:tcW w:w="713" w:type="pct"/>
            <w:shd w:val="clear" w:color="auto" w:fill="auto"/>
            <w:vAlign w:val="center"/>
          </w:tcPr>
          <w:p w:rsidR="00574A81" w:rsidRPr="00C92D5D" w:rsidRDefault="00574A81" w:rsidP="00574A81">
            <w:pPr>
              <w:widowControl w:val="0"/>
              <w:spacing w:after="0" w:line="240" w:lineRule="auto"/>
              <w:rPr>
                <w:rFonts w:ascii="Times New Roman" w:hAnsi="Times New Roman" w:cs="Times New Roman"/>
                <w:sz w:val="20"/>
                <w:szCs w:val="20"/>
              </w:rPr>
            </w:pPr>
            <w:r w:rsidRPr="00C92D5D">
              <w:rPr>
                <w:rFonts w:ascii="Times New Roman" w:eastAsia="Arial Unicode MS" w:hAnsi="Times New Roman" w:cs="Times New Roman"/>
                <w:sz w:val="20"/>
                <w:szCs w:val="20"/>
              </w:rPr>
              <w:t>Участник/</w:t>
            </w:r>
            <w:r w:rsidRPr="00C92D5D">
              <w:rPr>
                <w:rFonts w:ascii="Times New Roman" w:hAnsi="Times New Roman" w:cs="Times New Roman"/>
                <w:bCs/>
                <w:sz w:val="20"/>
                <w:szCs w:val="20"/>
              </w:rPr>
              <w:t>субподрядчик (соисполнитель/ субпоставщик)</w:t>
            </w:r>
            <w:r w:rsidRPr="00C92D5D">
              <w:rPr>
                <w:rFonts w:ascii="Times New Roman" w:eastAsia="Arial Unicode MS" w:hAnsi="Times New Roman" w:cs="Times New Roman"/>
                <w:sz w:val="20"/>
                <w:szCs w:val="20"/>
              </w:rPr>
              <w:t xml:space="preserve"> / член коллективного участника</w:t>
            </w:r>
          </w:p>
        </w:tc>
        <w:tc>
          <w:tcPr>
            <w:tcW w:w="903" w:type="pct"/>
            <w:shd w:val="clear" w:color="auto" w:fill="auto"/>
            <w:vAlign w:val="center"/>
          </w:tcPr>
          <w:p w:rsidR="00574A81" w:rsidRPr="00C92D5D" w:rsidRDefault="00574A81" w:rsidP="00574A81">
            <w:pPr>
              <w:widowControl w:val="0"/>
              <w:spacing w:after="0" w:line="240" w:lineRule="auto"/>
              <w:jc w:val="both"/>
              <w:rPr>
                <w:rFonts w:ascii="Times New Roman" w:hAnsi="Times New Roman" w:cs="Times New Roman"/>
                <w:sz w:val="20"/>
                <w:szCs w:val="20"/>
              </w:rPr>
            </w:pPr>
            <w:r w:rsidRPr="00C92D5D">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shd w:val="clear" w:color="auto" w:fill="auto"/>
            <w:vAlign w:val="center"/>
          </w:tcPr>
          <w:p w:rsidR="00C92D5D" w:rsidRPr="00C92D5D" w:rsidRDefault="00C92D5D" w:rsidP="00C92D5D">
            <w:pPr>
              <w:widowControl w:val="0"/>
              <w:spacing w:after="0" w:line="240" w:lineRule="auto"/>
              <w:jc w:val="both"/>
              <w:rPr>
                <w:rFonts w:ascii="Times New Roman" w:eastAsia="Arial Unicode MS" w:hAnsi="Times New Roman" w:cs="Times New Roman"/>
                <w:sz w:val="20"/>
                <w:szCs w:val="20"/>
              </w:rPr>
            </w:pPr>
            <w:r w:rsidRPr="00C92D5D">
              <w:rPr>
                <w:rFonts w:ascii="Times New Roman" w:eastAsia="Arial Unicode MS" w:hAnsi="Times New Roman" w:cs="Times New Roman"/>
                <w:sz w:val="20"/>
                <w:szCs w:val="20"/>
              </w:rPr>
              <w:t>Несо</w:t>
            </w:r>
            <w:r w:rsidR="00DC5123">
              <w:rPr>
                <w:rFonts w:ascii="Times New Roman" w:eastAsia="Arial Unicode MS" w:hAnsi="Times New Roman" w:cs="Times New Roman"/>
                <w:sz w:val="20"/>
                <w:szCs w:val="20"/>
              </w:rPr>
              <w:t>о</w:t>
            </w:r>
            <w:r w:rsidRPr="00C92D5D">
              <w:rPr>
                <w:rFonts w:ascii="Times New Roman" w:eastAsia="Arial Unicode MS" w:hAnsi="Times New Roman" w:cs="Times New Roman"/>
                <w:sz w:val="20"/>
                <w:szCs w:val="20"/>
              </w:rPr>
              <w:t>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C92D5D" w:rsidRPr="00C92D5D" w:rsidRDefault="00C92D5D" w:rsidP="00C92D5D">
            <w:pPr>
              <w:widowControl w:val="0"/>
              <w:spacing w:after="0" w:line="240" w:lineRule="auto"/>
              <w:jc w:val="both"/>
              <w:rPr>
                <w:rFonts w:ascii="Times New Roman" w:eastAsia="Arial Unicode MS" w:hAnsi="Times New Roman" w:cs="Times New Roman"/>
                <w:sz w:val="20"/>
                <w:szCs w:val="20"/>
              </w:rPr>
            </w:pPr>
            <w:r w:rsidRPr="00C92D5D">
              <w:rPr>
                <w:rFonts w:ascii="Times New Roman" w:eastAsia="Arial Unicode MS" w:hAnsi="Times New Roman" w:cs="Times New Roman"/>
                <w:sz w:val="20"/>
                <w:szCs w:val="20"/>
              </w:rPr>
              <w:t xml:space="preserve">Стоимость выполненных договоров по аналогичным работам, услугам, поставкам </w:t>
            </w:r>
          </w:p>
          <w:p w:rsidR="00916AC0" w:rsidRPr="00C92D5D" w:rsidRDefault="00C92D5D" w:rsidP="00DC5123">
            <w:pPr>
              <w:widowControl w:val="0"/>
              <w:spacing w:after="0" w:line="240" w:lineRule="auto"/>
              <w:jc w:val="both"/>
              <w:rPr>
                <w:rFonts w:ascii="Times New Roman" w:eastAsia="Arial Unicode MS" w:hAnsi="Times New Roman" w:cs="Times New Roman"/>
                <w:sz w:val="20"/>
                <w:szCs w:val="20"/>
              </w:rPr>
            </w:pPr>
            <w:r w:rsidRPr="00C92D5D">
              <w:rPr>
                <w:rFonts w:ascii="Times New Roman" w:eastAsia="Arial Unicode MS" w:hAnsi="Times New Roman" w:cs="Times New Roman"/>
                <w:sz w:val="20"/>
                <w:szCs w:val="20"/>
              </w:rPr>
              <w:t xml:space="preserve">не менее </w:t>
            </w:r>
            <w:r w:rsidR="00DC5123">
              <w:rPr>
                <w:rFonts w:ascii="Times New Roman" w:eastAsia="Arial Unicode MS" w:hAnsi="Times New Roman" w:cs="Times New Roman"/>
                <w:sz w:val="20"/>
                <w:szCs w:val="20"/>
              </w:rPr>
              <w:t>8</w:t>
            </w:r>
            <w:r w:rsidRPr="00C92D5D">
              <w:rPr>
                <w:rFonts w:ascii="Times New Roman" w:eastAsia="Arial Unicode MS" w:hAnsi="Times New Roman" w:cs="Times New Roman"/>
                <w:sz w:val="20"/>
                <w:szCs w:val="20"/>
              </w:rPr>
              <w:t>0 процентов стоимости начальной (максимальной) цены договора).</w:t>
            </w:r>
          </w:p>
        </w:tc>
      </w:tr>
      <w:tr w:rsidR="00C92D5D" w:rsidRPr="00D60039" w:rsidDel="00232519" w:rsidTr="00D40524">
        <w:tc>
          <w:tcPr>
            <w:tcW w:w="160" w:type="pct"/>
            <w:shd w:val="clear" w:color="auto" w:fill="auto"/>
            <w:vAlign w:val="center"/>
          </w:tcPr>
          <w:p w:rsidR="00C92D5D" w:rsidRPr="00D60039" w:rsidDel="00232519" w:rsidRDefault="00C92D5D" w:rsidP="00C92D5D">
            <w:pPr>
              <w:pStyle w:val="FTN12"/>
            </w:pPr>
          </w:p>
        </w:tc>
        <w:tc>
          <w:tcPr>
            <w:tcW w:w="698" w:type="pct"/>
            <w:shd w:val="clear" w:color="auto" w:fill="auto"/>
            <w:vAlign w:val="center"/>
          </w:tcPr>
          <w:p w:rsidR="00C92D5D" w:rsidRPr="00B920A0" w:rsidRDefault="00C92D5D" w:rsidP="00C92D5D">
            <w:pPr>
              <w:widowControl w:val="0"/>
              <w:spacing w:after="0" w:line="240" w:lineRule="auto"/>
              <w:rPr>
                <w:rFonts w:ascii="Times New Roman" w:hAnsi="Times New Roman" w:cs="Times New Roman"/>
                <w:sz w:val="20"/>
                <w:szCs w:val="20"/>
              </w:rPr>
            </w:pPr>
            <w:r w:rsidRPr="00D60039">
              <w:rPr>
                <w:rFonts w:ascii="Times New Roman" w:hAnsi="Times New Roman" w:cs="Times New Roman"/>
                <w:sz w:val="20"/>
                <w:szCs w:val="20"/>
              </w:rPr>
              <w:t>Наличие высококвалифицированного персонала</w:t>
            </w:r>
            <w:r>
              <w:rPr>
                <w:rFonts w:ascii="Times New Roman" w:hAnsi="Times New Roman" w:cs="Times New Roman"/>
                <w:sz w:val="20"/>
                <w:szCs w:val="20"/>
              </w:rPr>
              <w:t>:</w:t>
            </w:r>
            <w:r w:rsidRPr="00D60039">
              <w:rPr>
                <w:rFonts w:ascii="Times New Roman" w:hAnsi="Times New Roman" w:cs="Times New Roman"/>
                <w:sz w:val="20"/>
                <w:szCs w:val="20"/>
              </w:rPr>
              <w:t xml:space="preserve"> </w:t>
            </w:r>
          </w:p>
          <w:p w:rsidR="00C92D5D" w:rsidRDefault="00C92D5D" w:rsidP="00C92D5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Не менее 7-ми </w:t>
            </w:r>
            <w:r w:rsidR="006A2877">
              <w:rPr>
                <w:rFonts w:ascii="Times New Roman" w:hAnsi="Times New Roman" w:cs="Times New Roman"/>
                <w:sz w:val="20"/>
                <w:szCs w:val="20"/>
              </w:rPr>
              <w:t>специалистов,</w:t>
            </w:r>
            <w:r>
              <w:rPr>
                <w:rFonts w:ascii="Times New Roman" w:hAnsi="Times New Roman" w:cs="Times New Roman"/>
                <w:sz w:val="20"/>
                <w:szCs w:val="20"/>
              </w:rPr>
              <w:t xml:space="preserve"> удовлетворяющих следующим условиям:</w:t>
            </w:r>
          </w:p>
          <w:p w:rsidR="00C92D5D" w:rsidRPr="00D60039" w:rsidRDefault="00C92D5D" w:rsidP="00C92D5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D60039">
              <w:rPr>
                <w:rFonts w:ascii="Times New Roman" w:hAnsi="Times New Roman" w:cs="Times New Roman"/>
                <w:sz w:val="20"/>
                <w:szCs w:val="20"/>
              </w:rPr>
              <w:t xml:space="preserve"> </w:t>
            </w:r>
            <w:r>
              <w:rPr>
                <w:rFonts w:ascii="Times New Roman" w:hAnsi="Times New Roman" w:cs="Times New Roman"/>
                <w:sz w:val="20"/>
                <w:szCs w:val="20"/>
              </w:rPr>
              <w:t>Г</w:t>
            </w:r>
            <w:r w:rsidRPr="00D60039">
              <w:rPr>
                <w:rFonts w:ascii="Times New Roman" w:hAnsi="Times New Roman" w:cs="Times New Roman"/>
                <w:sz w:val="20"/>
                <w:szCs w:val="20"/>
              </w:rPr>
              <w:t xml:space="preserve">руппа по электробезопасности </w:t>
            </w:r>
            <w:r>
              <w:rPr>
                <w:rFonts w:ascii="Times New Roman" w:hAnsi="Times New Roman" w:cs="Times New Roman"/>
                <w:sz w:val="20"/>
                <w:szCs w:val="20"/>
              </w:rPr>
              <w:t xml:space="preserve">(доступ к работе в электроустановках напряжением до 1000В и выше 1000В) </w:t>
            </w:r>
            <w:r w:rsidRPr="00D60039">
              <w:rPr>
                <w:rFonts w:ascii="Times New Roman" w:hAnsi="Times New Roman" w:cs="Times New Roman"/>
                <w:sz w:val="20"/>
                <w:szCs w:val="20"/>
              </w:rPr>
              <w:t xml:space="preserve">не ниже IV. </w:t>
            </w:r>
          </w:p>
          <w:p w:rsidR="00DC5123" w:rsidRDefault="00C92D5D" w:rsidP="00C92D5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834CD">
              <w:rPr>
                <w:rFonts w:ascii="Times New Roman" w:hAnsi="Times New Roman" w:cs="Times New Roman"/>
                <w:sz w:val="20"/>
                <w:szCs w:val="20"/>
              </w:rPr>
              <w:t xml:space="preserve">Высшее профессиональное образование по </w:t>
            </w:r>
            <w:r w:rsidR="00C33847">
              <w:rPr>
                <w:rFonts w:ascii="Times New Roman" w:hAnsi="Times New Roman" w:cs="Times New Roman"/>
                <w:sz w:val="20"/>
                <w:szCs w:val="20"/>
              </w:rPr>
              <w:t xml:space="preserve">одной из </w:t>
            </w:r>
            <w:r w:rsidRPr="006834CD">
              <w:rPr>
                <w:rFonts w:ascii="Times New Roman" w:hAnsi="Times New Roman" w:cs="Times New Roman"/>
                <w:sz w:val="20"/>
                <w:szCs w:val="20"/>
              </w:rPr>
              <w:t>специальност</w:t>
            </w:r>
            <w:r w:rsidR="00C33847">
              <w:rPr>
                <w:rFonts w:ascii="Times New Roman" w:hAnsi="Times New Roman" w:cs="Times New Roman"/>
                <w:sz w:val="20"/>
                <w:szCs w:val="20"/>
              </w:rPr>
              <w:t>ей</w:t>
            </w:r>
            <w:r w:rsidRPr="006834CD">
              <w:rPr>
                <w:rFonts w:ascii="Times New Roman" w:hAnsi="Times New Roman" w:cs="Times New Roman"/>
                <w:sz w:val="20"/>
                <w:szCs w:val="20"/>
              </w:rPr>
              <w:t xml:space="preserve">: </w:t>
            </w:r>
          </w:p>
          <w:p w:rsidR="00002A4B" w:rsidRDefault="00DC5123" w:rsidP="00C92D5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5D2AA8">
              <w:rPr>
                <w:rFonts w:ascii="Times New Roman" w:hAnsi="Times New Roman" w:cs="Times New Roman"/>
                <w:sz w:val="20"/>
                <w:szCs w:val="20"/>
              </w:rPr>
              <w:t xml:space="preserve">не </w:t>
            </w:r>
            <w:proofErr w:type="gramStart"/>
            <w:r w:rsidR="005D2AA8">
              <w:rPr>
                <w:rFonts w:ascii="Times New Roman" w:hAnsi="Times New Roman" w:cs="Times New Roman"/>
                <w:sz w:val="20"/>
                <w:szCs w:val="20"/>
              </w:rPr>
              <w:t xml:space="preserve">менее  </w:t>
            </w:r>
            <w:r>
              <w:rPr>
                <w:rFonts w:ascii="Times New Roman" w:hAnsi="Times New Roman" w:cs="Times New Roman"/>
                <w:sz w:val="20"/>
                <w:szCs w:val="20"/>
              </w:rPr>
              <w:t>5</w:t>
            </w:r>
            <w:proofErr w:type="gramEnd"/>
            <w:r>
              <w:rPr>
                <w:rFonts w:ascii="Times New Roman" w:hAnsi="Times New Roman" w:cs="Times New Roman"/>
                <w:sz w:val="20"/>
                <w:szCs w:val="20"/>
              </w:rPr>
              <w:t>-ти</w:t>
            </w:r>
            <w:r w:rsidR="005D2AA8">
              <w:rPr>
                <w:rFonts w:ascii="Times New Roman" w:hAnsi="Times New Roman" w:cs="Times New Roman"/>
                <w:sz w:val="20"/>
                <w:szCs w:val="20"/>
              </w:rPr>
              <w:t xml:space="preserve"> специалистов с </w:t>
            </w:r>
            <w:r w:rsidR="005D2AA8">
              <w:rPr>
                <w:rFonts w:ascii="Times New Roman" w:hAnsi="Times New Roman" w:cs="Times New Roman"/>
                <w:sz w:val="20"/>
                <w:szCs w:val="20"/>
              </w:rPr>
              <w:lastRenderedPageBreak/>
              <w:t>образованием:</w:t>
            </w:r>
            <w:r w:rsidR="00C92D5D" w:rsidRPr="006834CD">
              <w:rPr>
                <w:rFonts w:ascii="Times New Roman" w:hAnsi="Times New Roman" w:cs="Times New Roman"/>
                <w:sz w:val="20"/>
                <w:szCs w:val="20"/>
              </w:rPr>
              <w:t xml:space="preserve"> «Электроснабжение», «Электро- и теплоэнергетика», «Теплоэнергетика и теплотехника», «Электроэнергетика и электротехника», «Энерге</w:t>
            </w:r>
            <w:r w:rsidR="00002A4B">
              <w:rPr>
                <w:rFonts w:ascii="Times New Roman" w:hAnsi="Times New Roman" w:cs="Times New Roman"/>
                <w:sz w:val="20"/>
                <w:szCs w:val="20"/>
              </w:rPr>
              <w:t>тическое машиностроение»</w:t>
            </w:r>
            <w:r w:rsidR="005D2AA8">
              <w:rPr>
                <w:rFonts w:ascii="Times New Roman" w:hAnsi="Times New Roman" w:cs="Times New Roman"/>
                <w:sz w:val="20"/>
                <w:szCs w:val="20"/>
              </w:rPr>
              <w:t>;</w:t>
            </w:r>
          </w:p>
          <w:p w:rsidR="00C92D5D" w:rsidRPr="00D60039" w:rsidRDefault="00DC5123" w:rsidP="004D4E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201F8">
              <w:rPr>
                <w:rFonts w:ascii="Times New Roman" w:hAnsi="Times New Roman" w:cs="Times New Roman"/>
                <w:sz w:val="20"/>
                <w:szCs w:val="20"/>
              </w:rPr>
              <w:t xml:space="preserve">не менее </w:t>
            </w:r>
            <w:r>
              <w:rPr>
                <w:rFonts w:ascii="Times New Roman" w:hAnsi="Times New Roman" w:cs="Times New Roman"/>
                <w:sz w:val="20"/>
                <w:szCs w:val="20"/>
              </w:rPr>
              <w:t>2-</w:t>
            </w:r>
            <w:r w:rsidR="004D4ED5">
              <w:rPr>
                <w:rFonts w:ascii="Times New Roman" w:hAnsi="Times New Roman" w:cs="Times New Roman"/>
                <w:sz w:val="20"/>
                <w:szCs w:val="20"/>
              </w:rPr>
              <w:t>х</w:t>
            </w:r>
            <w:r w:rsidR="00002A4B">
              <w:rPr>
                <w:rFonts w:ascii="Times New Roman" w:hAnsi="Times New Roman" w:cs="Times New Roman"/>
                <w:sz w:val="20"/>
                <w:szCs w:val="20"/>
              </w:rPr>
              <w:t xml:space="preserve"> </w:t>
            </w:r>
            <w:r w:rsidR="00A91432">
              <w:rPr>
                <w:rFonts w:ascii="Times New Roman" w:hAnsi="Times New Roman" w:cs="Times New Roman"/>
                <w:sz w:val="20"/>
                <w:szCs w:val="20"/>
              </w:rPr>
              <w:t>специалист</w:t>
            </w:r>
            <w:r w:rsidR="004D4ED5">
              <w:rPr>
                <w:rFonts w:ascii="Times New Roman" w:hAnsi="Times New Roman" w:cs="Times New Roman"/>
                <w:sz w:val="20"/>
                <w:szCs w:val="20"/>
              </w:rPr>
              <w:t>ов</w:t>
            </w:r>
            <w:r w:rsidR="00A91432">
              <w:rPr>
                <w:rFonts w:ascii="Times New Roman" w:hAnsi="Times New Roman" w:cs="Times New Roman"/>
                <w:sz w:val="20"/>
                <w:szCs w:val="20"/>
              </w:rPr>
              <w:t xml:space="preserve"> с</w:t>
            </w:r>
            <w:r w:rsidR="00002A4B">
              <w:rPr>
                <w:rFonts w:ascii="Times New Roman" w:hAnsi="Times New Roman" w:cs="Times New Roman"/>
                <w:sz w:val="20"/>
                <w:szCs w:val="20"/>
              </w:rPr>
              <w:t xml:space="preserve"> образованием - </w:t>
            </w:r>
            <w:r w:rsidR="00002A4B" w:rsidRPr="006834CD">
              <w:rPr>
                <w:rFonts w:ascii="Times New Roman" w:hAnsi="Times New Roman" w:cs="Times New Roman"/>
                <w:sz w:val="20"/>
                <w:szCs w:val="20"/>
              </w:rPr>
              <w:t>«Строительство и эксплуатация зданий и сооружений»</w:t>
            </w:r>
          </w:p>
        </w:tc>
        <w:tc>
          <w:tcPr>
            <w:tcW w:w="632" w:type="pct"/>
            <w:shd w:val="clear" w:color="auto" w:fill="auto"/>
            <w:vAlign w:val="center"/>
          </w:tcPr>
          <w:p w:rsidR="00C92D5D" w:rsidRPr="00D60039" w:rsidRDefault="00C92D5D" w:rsidP="00C92D5D">
            <w:pPr>
              <w:widowControl w:val="0"/>
              <w:spacing w:after="0" w:line="240" w:lineRule="auto"/>
              <w:rPr>
                <w:rFonts w:ascii="Times New Roman" w:hAnsi="Times New Roman" w:cs="Times New Roman"/>
                <w:sz w:val="20"/>
                <w:szCs w:val="20"/>
              </w:rPr>
            </w:pPr>
            <w:r w:rsidRPr="00D60039">
              <w:rPr>
                <w:rFonts w:ascii="Times New Roman" w:hAnsi="Times New Roman" w:cs="Times New Roman"/>
                <w:sz w:val="20"/>
                <w:szCs w:val="20"/>
              </w:rPr>
              <w:lastRenderedPageBreak/>
              <w:t>отборочный</w:t>
            </w:r>
          </w:p>
        </w:tc>
        <w:tc>
          <w:tcPr>
            <w:tcW w:w="948" w:type="pct"/>
            <w:shd w:val="clear" w:color="auto" w:fill="auto"/>
            <w:vAlign w:val="center"/>
          </w:tcPr>
          <w:p w:rsidR="00C92D5D" w:rsidRPr="00D60039" w:rsidRDefault="00C92D5D" w:rsidP="00C92D5D">
            <w:pPr>
              <w:widowControl w:val="0"/>
              <w:spacing w:after="0" w:line="240" w:lineRule="auto"/>
              <w:rPr>
                <w:rFonts w:ascii="Times New Roman" w:eastAsia="Arial Unicode MS" w:hAnsi="Times New Roman" w:cs="Times New Roman"/>
                <w:sz w:val="20"/>
                <w:szCs w:val="20"/>
              </w:rPr>
            </w:pPr>
            <w:r w:rsidRPr="00D60039">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D60039">
              <w:rPr>
                <w:rFonts w:ascii="Times New Roman" w:hAnsi="Times New Roman" w:cs="Times New Roman"/>
                <w:sz w:val="20"/>
                <w:szCs w:val="20"/>
              </w:rPr>
              <w:t xml:space="preserve">по </w:t>
            </w:r>
            <w:r w:rsidR="003C7654" w:rsidRPr="003C7654">
              <w:rPr>
                <w:rFonts w:ascii="Times New Roman" w:hAnsi="Times New Roman" w:cs="Times New Roman"/>
                <w:sz w:val="20"/>
                <w:szCs w:val="20"/>
              </w:rPr>
              <w:t>форме</w:t>
            </w:r>
            <w:r w:rsidRPr="003C7654">
              <w:rPr>
                <w:rFonts w:ascii="Times New Roman" w:hAnsi="Times New Roman" w:cs="Times New Roman"/>
                <w:sz w:val="20"/>
                <w:szCs w:val="20"/>
              </w:rPr>
              <w:t xml:space="preserve">, </w:t>
            </w:r>
            <w:r w:rsidRPr="00D60039">
              <w:rPr>
                <w:rFonts w:ascii="Times New Roman" w:hAnsi="Times New Roman" w:cs="Times New Roman"/>
                <w:sz w:val="20"/>
                <w:szCs w:val="20"/>
              </w:rPr>
              <w:t>установленной в Закупочной документации</w:t>
            </w:r>
            <w:r w:rsidRPr="00D60039">
              <w:rPr>
                <w:rFonts w:ascii="Times New Roman" w:eastAsia="Arial Unicode MS" w:hAnsi="Times New Roman" w:cs="Times New Roman"/>
                <w:sz w:val="20"/>
                <w:szCs w:val="20"/>
              </w:rPr>
              <w:t>.</w:t>
            </w:r>
          </w:p>
          <w:p w:rsidR="00C92D5D" w:rsidRDefault="00C92D5D" w:rsidP="00C92D5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w:t>
            </w:r>
            <w:r w:rsidRPr="00D60039">
              <w:rPr>
                <w:rFonts w:ascii="Times New Roman" w:eastAsia="Arial Unicode MS" w:hAnsi="Times New Roman" w:cs="Times New Roman"/>
                <w:sz w:val="20"/>
                <w:szCs w:val="20"/>
              </w:rPr>
              <w:t xml:space="preserve"> Копии удостоверений, подтверждающих группу электробезопасности привлекаемого персонала</w:t>
            </w:r>
            <w:r w:rsidR="00DC5123">
              <w:rPr>
                <w:rFonts w:ascii="Times New Roman" w:eastAsia="Arial Unicode MS" w:hAnsi="Times New Roman" w:cs="Times New Roman"/>
                <w:sz w:val="20"/>
                <w:szCs w:val="20"/>
              </w:rPr>
              <w:t xml:space="preserve"> с протоколами</w:t>
            </w:r>
            <w:r w:rsidR="00CC6697">
              <w:rPr>
                <w:rFonts w:ascii="Times New Roman" w:eastAsia="Arial Unicode MS" w:hAnsi="Times New Roman" w:cs="Times New Roman"/>
                <w:sz w:val="20"/>
                <w:szCs w:val="20"/>
              </w:rPr>
              <w:t xml:space="preserve"> проверки знаний правил работы в электроустановках</w:t>
            </w:r>
            <w:r w:rsidRPr="00D60039">
              <w:rPr>
                <w:rFonts w:ascii="Times New Roman" w:eastAsia="Arial Unicode MS" w:hAnsi="Times New Roman" w:cs="Times New Roman"/>
                <w:sz w:val="20"/>
                <w:szCs w:val="20"/>
              </w:rPr>
              <w:t>;</w:t>
            </w:r>
          </w:p>
          <w:p w:rsidR="00C92D5D" w:rsidRPr="006834CD" w:rsidRDefault="00C92D5D" w:rsidP="00C92D5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6834CD">
              <w:rPr>
                <w:rFonts w:ascii="Times New Roman" w:eastAsia="Arial Unicode MS" w:hAnsi="Times New Roman" w:cs="Times New Roman"/>
                <w:sz w:val="20"/>
                <w:szCs w:val="20"/>
              </w:rPr>
              <w:t xml:space="preserve">Сканированную </w:t>
            </w:r>
            <w:r>
              <w:rPr>
                <w:rFonts w:ascii="Times New Roman" w:eastAsia="Arial Unicode MS" w:hAnsi="Times New Roman" w:cs="Times New Roman"/>
                <w:sz w:val="20"/>
                <w:szCs w:val="20"/>
              </w:rPr>
              <w:t>копию</w:t>
            </w:r>
            <w:r w:rsidRPr="006834CD">
              <w:rPr>
                <w:rFonts w:ascii="Times New Roman" w:eastAsia="Arial Unicode MS" w:hAnsi="Times New Roman" w:cs="Times New Roman"/>
                <w:sz w:val="20"/>
                <w:szCs w:val="20"/>
              </w:rPr>
              <w:t xml:space="preserve"> трудовой книжки, заверенную кадровой службой </w:t>
            </w:r>
            <w:r>
              <w:rPr>
                <w:rFonts w:ascii="Times New Roman" w:eastAsia="Arial Unicode MS" w:hAnsi="Times New Roman" w:cs="Times New Roman"/>
                <w:sz w:val="20"/>
                <w:szCs w:val="20"/>
              </w:rPr>
              <w:t>о сроке</w:t>
            </w:r>
            <w:r w:rsidR="00DC5123">
              <w:rPr>
                <w:rFonts w:ascii="Times New Roman" w:eastAsia="Arial Unicode MS" w:hAnsi="Times New Roman" w:cs="Times New Roman"/>
                <w:sz w:val="20"/>
                <w:szCs w:val="20"/>
              </w:rPr>
              <w:t xml:space="preserve"> работы</w:t>
            </w:r>
            <w:r>
              <w:rPr>
                <w:rFonts w:ascii="Times New Roman" w:eastAsia="Arial Unicode MS" w:hAnsi="Times New Roman" w:cs="Times New Roman"/>
                <w:sz w:val="20"/>
                <w:szCs w:val="20"/>
              </w:rPr>
              <w:t xml:space="preserve"> на </w:t>
            </w:r>
            <w:r w:rsidRPr="006834CD">
              <w:rPr>
                <w:rFonts w:ascii="Times New Roman" w:eastAsia="Arial Unicode MS" w:hAnsi="Times New Roman" w:cs="Times New Roman"/>
                <w:sz w:val="20"/>
                <w:szCs w:val="20"/>
              </w:rPr>
              <w:t>последнем месте работы;</w:t>
            </w:r>
          </w:p>
          <w:p w:rsidR="00C92D5D" w:rsidRDefault="00C92D5D" w:rsidP="00C92D5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w:t>
            </w:r>
            <w:r w:rsidRPr="006834CD">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К</w:t>
            </w:r>
            <w:r w:rsidRPr="006834CD">
              <w:rPr>
                <w:rFonts w:ascii="Times New Roman" w:eastAsia="Arial Unicode MS" w:hAnsi="Times New Roman" w:cs="Times New Roman"/>
                <w:sz w:val="20"/>
                <w:szCs w:val="20"/>
              </w:rPr>
              <w:t>опии дипломов о профессиональном образовании</w:t>
            </w:r>
            <w:r>
              <w:rPr>
                <w:rFonts w:ascii="Times New Roman" w:eastAsia="Arial Unicode MS" w:hAnsi="Times New Roman" w:cs="Times New Roman"/>
                <w:sz w:val="20"/>
                <w:szCs w:val="20"/>
              </w:rPr>
              <w:t>,</w:t>
            </w:r>
            <w:r w:rsidRPr="006834CD">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з</w:t>
            </w:r>
            <w:r w:rsidRPr="006834CD">
              <w:rPr>
                <w:rFonts w:ascii="Times New Roman" w:eastAsia="Arial Unicode MS" w:hAnsi="Times New Roman" w:cs="Times New Roman"/>
                <w:sz w:val="20"/>
                <w:szCs w:val="20"/>
              </w:rPr>
              <w:t xml:space="preserve">аверенные </w:t>
            </w:r>
            <w:r w:rsidRPr="006834CD">
              <w:rPr>
                <w:rFonts w:ascii="Times New Roman" w:eastAsia="Arial Unicode MS" w:hAnsi="Times New Roman" w:cs="Times New Roman"/>
                <w:sz w:val="20"/>
                <w:szCs w:val="20"/>
              </w:rPr>
              <w:lastRenderedPageBreak/>
              <w:t>руководителем организации;</w:t>
            </w:r>
          </w:p>
          <w:p w:rsidR="00C92D5D" w:rsidRPr="00D60039" w:rsidRDefault="00C92D5D" w:rsidP="00C92D5D">
            <w:pPr>
              <w:widowControl w:val="0"/>
              <w:spacing w:after="0" w:line="240" w:lineRule="auto"/>
              <w:rPr>
                <w:rFonts w:ascii="Times New Roman" w:eastAsia="Arial Unicode MS" w:hAnsi="Times New Roman" w:cs="Times New Roman"/>
                <w:sz w:val="20"/>
                <w:szCs w:val="20"/>
              </w:rPr>
            </w:pPr>
          </w:p>
        </w:tc>
        <w:tc>
          <w:tcPr>
            <w:tcW w:w="713" w:type="pct"/>
            <w:shd w:val="clear" w:color="auto" w:fill="auto"/>
            <w:vAlign w:val="center"/>
          </w:tcPr>
          <w:p w:rsidR="00C92D5D" w:rsidRPr="00D60039" w:rsidRDefault="00C92D5D" w:rsidP="00C92D5D">
            <w:pPr>
              <w:widowControl w:val="0"/>
              <w:spacing w:after="0" w:line="240" w:lineRule="auto"/>
              <w:rPr>
                <w:rFonts w:ascii="Times New Roman" w:eastAsia="Arial Unicode MS" w:hAnsi="Times New Roman" w:cs="Times New Roman"/>
                <w:sz w:val="20"/>
                <w:szCs w:val="20"/>
              </w:rPr>
            </w:pPr>
            <w:r w:rsidRPr="00D60039">
              <w:rPr>
                <w:rFonts w:ascii="Times New Roman" w:eastAsia="Arial Unicode MS" w:hAnsi="Times New Roman" w:cs="Times New Roman"/>
                <w:sz w:val="20"/>
                <w:szCs w:val="20"/>
              </w:rPr>
              <w:lastRenderedPageBreak/>
              <w:t>Участник/</w:t>
            </w:r>
          </w:p>
          <w:p w:rsidR="00C92D5D" w:rsidRPr="00D60039" w:rsidRDefault="00C92D5D" w:rsidP="00C92D5D">
            <w:pPr>
              <w:widowControl w:val="0"/>
              <w:spacing w:after="0" w:line="240" w:lineRule="auto"/>
              <w:rPr>
                <w:rFonts w:ascii="Times New Roman" w:hAnsi="Times New Roman" w:cs="Times New Roman"/>
                <w:bCs/>
                <w:sz w:val="20"/>
                <w:szCs w:val="20"/>
              </w:rPr>
            </w:pPr>
            <w:r w:rsidRPr="00D60039">
              <w:rPr>
                <w:rFonts w:ascii="Times New Roman" w:hAnsi="Times New Roman" w:cs="Times New Roman"/>
                <w:bCs/>
                <w:sz w:val="20"/>
                <w:szCs w:val="20"/>
              </w:rPr>
              <w:t>субподрядчик (соисполнитель/</w:t>
            </w:r>
          </w:p>
          <w:p w:rsidR="00C92D5D" w:rsidRPr="00D60039" w:rsidRDefault="00C92D5D" w:rsidP="00C92D5D">
            <w:pPr>
              <w:widowControl w:val="0"/>
              <w:spacing w:after="0" w:line="240" w:lineRule="auto"/>
              <w:rPr>
                <w:rFonts w:ascii="Times New Roman" w:hAnsi="Times New Roman" w:cs="Times New Roman"/>
                <w:sz w:val="20"/>
                <w:szCs w:val="20"/>
              </w:rPr>
            </w:pPr>
            <w:r w:rsidRPr="00D60039">
              <w:rPr>
                <w:rFonts w:ascii="Times New Roman" w:hAnsi="Times New Roman" w:cs="Times New Roman"/>
                <w:bCs/>
                <w:sz w:val="20"/>
                <w:szCs w:val="20"/>
              </w:rPr>
              <w:t>субпоставщик)</w:t>
            </w:r>
            <w:r w:rsidRPr="00D60039">
              <w:rPr>
                <w:rFonts w:ascii="Times New Roman" w:eastAsia="Arial Unicode MS" w:hAnsi="Times New Roman" w:cs="Times New Roman"/>
                <w:sz w:val="20"/>
                <w:szCs w:val="20"/>
              </w:rPr>
              <w:t xml:space="preserve"> / член коллективного участника</w:t>
            </w:r>
          </w:p>
        </w:tc>
        <w:tc>
          <w:tcPr>
            <w:tcW w:w="903" w:type="pct"/>
            <w:shd w:val="clear" w:color="auto" w:fill="auto"/>
            <w:vAlign w:val="center"/>
          </w:tcPr>
          <w:p w:rsidR="00C92D5D" w:rsidRPr="00D60039" w:rsidRDefault="00C92D5D" w:rsidP="00C92D5D">
            <w:pPr>
              <w:widowControl w:val="0"/>
              <w:spacing w:after="0" w:line="240" w:lineRule="auto"/>
              <w:rPr>
                <w:rFonts w:ascii="Times New Roman" w:hAnsi="Times New Roman" w:cs="Times New Roman"/>
                <w:sz w:val="20"/>
                <w:szCs w:val="20"/>
              </w:rPr>
            </w:pPr>
            <w:r w:rsidRPr="00D60039">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D60039">
              <w:rPr>
                <w:rFonts w:ascii="Times New Roman" w:hAnsi="Times New Roman" w:cs="Times New Roman"/>
                <w:sz w:val="20"/>
                <w:szCs w:val="20"/>
              </w:rPr>
              <w:t>аутстаффинг</w:t>
            </w:r>
            <w:proofErr w:type="spellEnd"/>
            <w:r w:rsidRPr="00D60039">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shd w:val="clear" w:color="auto" w:fill="auto"/>
            <w:vAlign w:val="center"/>
          </w:tcPr>
          <w:p w:rsidR="00C92D5D" w:rsidRPr="00D60039" w:rsidRDefault="00C92D5D" w:rsidP="00C92D5D">
            <w:pPr>
              <w:widowControl w:val="0"/>
              <w:spacing w:after="0" w:line="240" w:lineRule="auto"/>
              <w:rPr>
                <w:rFonts w:ascii="Times New Roman" w:hAnsi="Times New Roman" w:cs="Times New Roman"/>
                <w:sz w:val="20"/>
                <w:szCs w:val="20"/>
              </w:rPr>
            </w:pPr>
            <w:r w:rsidRPr="00D60039">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A078E9" w:rsidRPr="002F1EDC" w:rsidDel="00232519" w:rsidTr="00C92D5D">
        <w:tc>
          <w:tcPr>
            <w:tcW w:w="160" w:type="pct"/>
            <w:shd w:val="clear" w:color="auto" w:fill="FFFFFF" w:themeFill="background1"/>
            <w:vAlign w:val="center"/>
          </w:tcPr>
          <w:p w:rsidR="00A078E9" w:rsidRPr="002F1EDC" w:rsidDel="00232519" w:rsidRDefault="00A078E9" w:rsidP="00A078E9">
            <w:pPr>
              <w:pStyle w:val="FTN12"/>
              <w:spacing w:line="240" w:lineRule="auto"/>
              <w:jc w:val="left"/>
              <w:rPr>
                <w:sz w:val="20"/>
                <w:szCs w:val="20"/>
              </w:rPr>
            </w:pPr>
          </w:p>
        </w:tc>
        <w:tc>
          <w:tcPr>
            <w:tcW w:w="698" w:type="pct"/>
            <w:shd w:val="clear" w:color="auto" w:fill="FFFFFF" w:themeFill="background1"/>
            <w:vAlign w:val="center"/>
          </w:tcPr>
          <w:p w:rsidR="00A078E9" w:rsidRDefault="00A078E9" w:rsidP="00A078E9">
            <w:pPr>
              <w:widowControl w:val="0"/>
              <w:spacing w:after="0" w:line="240" w:lineRule="auto"/>
              <w:rPr>
                <w:rFonts w:ascii="Times New Roman" w:hAnsi="Times New Roman" w:cs="Times New Roman"/>
                <w:sz w:val="20"/>
                <w:szCs w:val="20"/>
              </w:rPr>
            </w:pPr>
            <w:r w:rsidRPr="00016D52">
              <w:rPr>
                <w:rFonts w:ascii="Times New Roman" w:hAnsi="Times New Roman" w:cs="Times New Roman"/>
                <w:sz w:val="20"/>
                <w:szCs w:val="20"/>
              </w:rPr>
              <w:t xml:space="preserve">Наличие необходимых ресурсов для проведения оценки технического состояния оборудования субъектов электроэнергетики, в том числе нахождение в собственности, или на ином законном основании, измерительной техники и приборов диагностики (исправно, </w:t>
            </w:r>
            <w:proofErr w:type="spellStart"/>
            <w:r w:rsidRPr="00016D52">
              <w:rPr>
                <w:rFonts w:ascii="Times New Roman" w:hAnsi="Times New Roman" w:cs="Times New Roman"/>
                <w:sz w:val="20"/>
                <w:szCs w:val="20"/>
              </w:rPr>
              <w:t>поверено</w:t>
            </w:r>
            <w:proofErr w:type="spellEnd"/>
            <w:r w:rsidRPr="00016D52">
              <w:rPr>
                <w:rFonts w:ascii="Times New Roman" w:hAnsi="Times New Roman" w:cs="Times New Roman"/>
                <w:sz w:val="20"/>
                <w:szCs w:val="20"/>
              </w:rPr>
              <w:t xml:space="preserve"> и аттестовано в установленном НТД порядке),</w:t>
            </w:r>
          </w:p>
          <w:p w:rsidR="00A078E9" w:rsidRPr="004E76A6" w:rsidRDefault="00A078E9" w:rsidP="00A078E9">
            <w:pPr>
              <w:pStyle w:val="a7"/>
              <w:widowControl w:val="0"/>
              <w:numPr>
                <w:ilvl w:val="0"/>
                <w:numId w:val="22"/>
              </w:numPr>
              <w:tabs>
                <w:tab w:val="left" w:pos="324"/>
              </w:tabs>
              <w:ind w:left="88" w:firstLine="0"/>
              <w:rPr>
                <w:rFonts w:ascii="Times New Roman" w:hAnsi="Times New Roman"/>
                <w:sz w:val="20"/>
                <w:szCs w:val="20"/>
              </w:rPr>
            </w:pPr>
            <w:r w:rsidRPr="004E76A6">
              <w:rPr>
                <w:rFonts w:ascii="Times New Roman" w:hAnsi="Times New Roman"/>
                <w:sz w:val="20"/>
                <w:szCs w:val="20"/>
              </w:rPr>
              <w:t xml:space="preserve"> Приборы и </w:t>
            </w:r>
            <w:r w:rsidRPr="004E76A6">
              <w:rPr>
                <w:rFonts w:ascii="Times New Roman" w:hAnsi="Times New Roman"/>
                <w:sz w:val="20"/>
                <w:szCs w:val="20"/>
              </w:rPr>
              <w:lastRenderedPageBreak/>
              <w:t>оборудование, необходимы</w:t>
            </w:r>
            <w:r>
              <w:rPr>
                <w:rFonts w:ascii="Times New Roman" w:hAnsi="Times New Roman"/>
                <w:sz w:val="20"/>
                <w:szCs w:val="20"/>
              </w:rPr>
              <w:t>е</w:t>
            </w:r>
            <w:r w:rsidRPr="004E76A6">
              <w:rPr>
                <w:rFonts w:ascii="Times New Roman" w:hAnsi="Times New Roman"/>
                <w:sz w:val="20"/>
                <w:szCs w:val="20"/>
              </w:rPr>
              <w:t xml:space="preserve"> для проведения работ по оценке технического состояния элементов ЛЭП и оборудования подстанций: </w:t>
            </w:r>
          </w:p>
          <w:p w:rsidR="00A078E9" w:rsidRPr="00455E85"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078E9" w:rsidRPr="00455E85">
              <w:rPr>
                <w:rFonts w:ascii="Times New Roman" w:hAnsi="Times New Roman" w:cs="Times New Roman"/>
                <w:sz w:val="20"/>
                <w:szCs w:val="20"/>
              </w:rPr>
              <w:t>УФ-дефектоскоп с возможностью выполнения работ в дневное время при различных погодных условиях – 1 шт.;</w:t>
            </w:r>
          </w:p>
          <w:p w:rsidR="00A078E9" w:rsidRPr="00455E85"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A078E9">
              <w:rPr>
                <w:rFonts w:ascii="Times New Roman" w:hAnsi="Times New Roman" w:cs="Times New Roman"/>
                <w:sz w:val="20"/>
                <w:szCs w:val="20"/>
              </w:rPr>
              <w:t xml:space="preserve"> </w:t>
            </w:r>
            <w:proofErr w:type="spellStart"/>
            <w:r w:rsidR="00A078E9">
              <w:rPr>
                <w:rFonts w:ascii="Times New Roman" w:hAnsi="Times New Roman" w:cs="Times New Roman"/>
                <w:sz w:val="20"/>
                <w:szCs w:val="20"/>
              </w:rPr>
              <w:t>Т</w:t>
            </w:r>
            <w:r w:rsidR="00A078E9" w:rsidRPr="00455E85">
              <w:rPr>
                <w:rFonts w:ascii="Times New Roman" w:hAnsi="Times New Roman" w:cs="Times New Roman"/>
                <w:sz w:val="20"/>
                <w:szCs w:val="20"/>
              </w:rPr>
              <w:t>епловизор</w:t>
            </w:r>
            <w:proofErr w:type="spellEnd"/>
            <w:r w:rsidR="00A078E9" w:rsidRPr="00455E85">
              <w:rPr>
                <w:rFonts w:ascii="Times New Roman" w:hAnsi="Times New Roman" w:cs="Times New Roman"/>
                <w:sz w:val="20"/>
                <w:szCs w:val="20"/>
              </w:rPr>
              <w:t xml:space="preserve"> с температурной минимальной чувствительностью не более 30 </w:t>
            </w:r>
            <w:proofErr w:type="spellStart"/>
            <w:r w:rsidR="00A078E9" w:rsidRPr="00455E85">
              <w:rPr>
                <w:rFonts w:ascii="Times New Roman" w:hAnsi="Times New Roman" w:cs="Times New Roman"/>
                <w:sz w:val="20"/>
                <w:szCs w:val="20"/>
              </w:rPr>
              <w:t>мК</w:t>
            </w:r>
            <w:proofErr w:type="spellEnd"/>
            <w:r w:rsidR="00A078E9" w:rsidRPr="00455E85">
              <w:rPr>
                <w:rFonts w:ascii="Times New Roman" w:hAnsi="Times New Roman" w:cs="Times New Roman"/>
                <w:sz w:val="20"/>
                <w:szCs w:val="20"/>
              </w:rPr>
              <w:t xml:space="preserve">, пределом измеряемых температур </w:t>
            </w:r>
            <w:proofErr w:type="gramStart"/>
            <w:r w:rsidR="00A078E9" w:rsidRPr="00455E85">
              <w:rPr>
                <w:rFonts w:ascii="Times New Roman" w:hAnsi="Times New Roman" w:cs="Times New Roman"/>
                <w:sz w:val="20"/>
                <w:szCs w:val="20"/>
              </w:rPr>
              <w:t>до  350</w:t>
            </w:r>
            <w:proofErr w:type="gramEnd"/>
            <w:r w:rsidR="00A078E9" w:rsidRPr="00455E85">
              <w:rPr>
                <w:rFonts w:ascii="Times New Roman" w:hAnsi="Times New Roman" w:cs="Times New Roman"/>
                <w:sz w:val="20"/>
                <w:szCs w:val="20"/>
              </w:rPr>
              <w:t>°С включительно – 2 шт.;</w:t>
            </w:r>
          </w:p>
          <w:p w:rsidR="00A078E9" w:rsidRPr="00455E85"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A078E9">
              <w:rPr>
                <w:rFonts w:ascii="Times New Roman" w:hAnsi="Times New Roman" w:cs="Times New Roman"/>
                <w:sz w:val="20"/>
                <w:szCs w:val="20"/>
              </w:rPr>
              <w:t xml:space="preserve"> П</w:t>
            </w:r>
            <w:r w:rsidR="00A078E9" w:rsidRPr="00455E85">
              <w:rPr>
                <w:rFonts w:ascii="Times New Roman" w:hAnsi="Times New Roman" w:cs="Times New Roman"/>
                <w:sz w:val="20"/>
                <w:szCs w:val="20"/>
              </w:rPr>
              <w:t>рибор для измерения сопротивления, с возможностью измерения тока утечки без изменения режима работы тестируемого объекта, со шкалой от 0,025 Ом до 1500 Ом – 2 шт.;</w:t>
            </w:r>
          </w:p>
          <w:p w:rsidR="00A078E9" w:rsidRPr="00455E85"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A078E9">
              <w:rPr>
                <w:rFonts w:ascii="Times New Roman" w:hAnsi="Times New Roman" w:cs="Times New Roman"/>
                <w:sz w:val="20"/>
                <w:szCs w:val="20"/>
              </w:rPr>
              <w:t xml:space="preserve"> Л</w:t>
            </w:r>
            <w:r w:rsidR="00A078E9" w:rsidRPr="00455E85">
              <w:rPr>
                <w:rFonts w:ascii="Times New Roman" w:hAnsi="Times New Roman" w:cs="Times New Roman"/>
                <w:sz w:val="20"/>
                <w:szCs w:val="20"/>
              </w:rPr>
              <w:t xml:space="preserve">азерный дальномер с возможностью измерения расстояний до объектов, находящихся на </w:t>
            </w:r>
            <w:r w:rsidR="00A078E9" w:rsidRPr="00455E85">
              <w:rPr>
                <w:rFonts w:ascii="Times New Roman" w:hAnsi="Times New Roman" w:cs="Times New Roman"/>
                <w:sz w:val="20"/>
                <w:szCs w:val="20"/>
              </w:rPr>
              <w:lastRenderedPageBreak/>
              <w:t xml:space="preserve">удалении не менее 350 м, с погрешностью не более ± 1000 </w:t>
            </w:r>
            <w:proofErr w:type="gramStart"/>
            <w:r w:rsidR="00A078E9" w:rsidRPr="00455E85">
              <w:rPr>
                <w:rFonts w:ascii="Times New Roman" w:hAnsi="Times New Roman" w:cs="Times New Roman"/>
                <w:sz w:val="20"/>
                <w:szCs w:val="20"/>
              </w:rPr>
              <w:t>мм  –</w:t>
            </w:r>
            <w:proofErr w:type="gramEnd"/>
            <w:r w:rsidR="00A078E9" w:rsidRPr="00455E85">
              <w:rPr>
                <w:rFonts w:ascii="Times New Roman" w:hAnsi="Times New Roman" w:cs="Times New Roman"/>
                <w:sz w:val="20"/>
                <w:szCs w:val="20"/>
              </w:rPr>
              <w:t xml:space="preserve"> 2 шт.;</w:t>
            </w:r>
          </w:p>
          <w:p w:rsidR="00A078E9" w:rsidRPr="00455E85"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A078E9">
              <w:rPr>
                <w:rFonts w:ascii="Times New Roman" w:hAnsi="Times New Roman" w:cs="Times New Roman"/>
                <w:sz w:val="20"/>
                <w:szCs w:val="20"/>
              </w:rPr>
              <w:t xml:space="preserve"> И</w:t>
            </w:r>
            <w:r w:rsidR="00A078E9" w:rsidRPr="00455E85">
              <w:rPr>
                <w:rFonts w:ascii="Times New Roman" w:hAnsi="Times New Roman" w:cs="Times New Roman"/>
                <w:sz w:val="20"/>
                <w:szCs w:val="20"/>
              </w:rPr>
              <w:t>змеритель натяжения троса, с диапазоном измерений 1,0-100 кН и погрешностью не более 1,5% – 1шт.;</w:t>
            </w:r>
          </w:p>
          <w:p w:rsidR="00A078E9" w:rsidRDefault="00C92D5D" w:rsidP="00A078E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00A078E9">
              <w:rPr>
                <w:rFonts w:ascii="Times New Roman" w:hAnsi="Times New Roman" w:cs="Times New Roman"/>
                <w:sz w:val="20"/>
                <w:szCs w:val="20"/>
              </w:rPr>
              <w:t xml:space="preserve"> П</w:t>
            </w:r>
            <w:r w:rsidR="00A078E9" w:rsidRPr="00455E85">
              <w:rPr>
                <w:rFonts w:ascii="Times New Roman" w:hAnsi="Times New Roman" w:cs="Times New Roman"/>
                <w:sz w:val="20"/>
                <w:szCs w:val="20"/>
              </w:rPr>
              <w:t>рибор для диагностики целостности бетонных фундаментов – 1 шт.</w:t>
            </w:r>
          </w:p>
          <w:p w:rsidR="00A078E9" w:rsidRPr="002F1EDC" w:rsidRDefault="00A078E9" w:rsidP="00A078E9">
            <w:pPr>
              <w:widowControl w:val="0"/>
              <w:spacing w:after="0" w:line="240" w:lineRule="auto"/>
              <w:rPr>
                <w:rFonts w:ascii="Times New Roman" w:hAnsi="Times New Roman" w:cs="Times New Roman"/>
                <w:sz w:val="20"/>
                <w:szCs w:val="20"/>
              </w:rPr>
            </w:pPr>
          </w:p>
        </w:tc>
        <w:tc>
          <w:tcPr>
            <w:tcW w:w="632" w:type="pct"/>
            <w:shd w:val="clear" w:color="auto" w:fill="FFFFFF" w:themeFill="background1"/>
            <w:vAlign w:val="center"/>
          </w:tcPr>
          <w:p w:rsidR="00A078E9" w:rsidRPr="002F1EDC" w:rsidRDefault="00A078E9" w:rsidP="00A078E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FFFFFF" w:themeFill="background1"/>
            <w:vAlign w:val="center"/>
          </w:tcPr>
          <w:p w:rsidR="00A078E9" w:rsidRDefault="00A078E9" w:rsidP="00A078E9">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материально-технических ресурсах</w:t>
            </w:r>
            <w:r>
              <w:rPr>
                <w:rFonts w:ascii="Times New Roman" w:eastAsia="Arial Unicode MS" w:hAnsi="Times New Roman" w:cs="Times New Roman"/>
                <w:sz w:val="20"/>
                <w:szCs w:val="20"/>
              </w:rPr>
              <w:t xml:space="preserve"> (далее - Справка)</w:t>
            </w:r>
            <w:r w:rsidRPr="002F1EDC">
              <w:rPr>
                <w:rFonts w:ascii="Times New Roman" w:eastAsia="Arial Unicode MS" w:hAnsi="Times New Roman" w:cs="Times New Roman"/>
                <w:sz w:val="20"/>
                <w:szCs w:val="20"/>
              </w:rPr>
              <w:t xml:space="preserve">, планируемых к привлечению для выполнения договора </w:t>
            </w:r>
            <w:r w:rsidRPr="002F1EDC">
              <w:rPr>
                <w:rFonts w:ascii="Times New Roman" w:hAnsi="Times New Roman" w:cs="Times New Roman"/>
                <w:sz w:val="20"/>
                <w:szCs w:val="20"/>
              </w:rPr>
              <w:t xml:space="preserve">по </w:t>
            </w:r>
            <w:r w:rsidRPr="003C7654">
              <w:rPr>
                <w:rFonts w:ascii="Times New Roman" w:hAnsi="Times New Roman" w:cs="Times New Roman"/>
                <w:sz w:val="20"/>
                <w:szCs w:val="20"/>
              </w:rPr>
              <w:t xml:space="preserve">форме, </w:t>
            </w:r>
            <w:r w:rsidRPr="002F1EDC">
              <w:rPr>
                <w:rFonts w:ascii="Times New Roman" w:hAnsi="Times New Roman" w:cs="Times New Roman"/>
                <w:sz w:val="20"/>
                <w:szCs w:val="20"/>
              </w:rPr>
              <w:t>установленной в Закупочной документации</w:t>
            </w:r>
            <w:r w:rsidRPr="002F1EDC">
              <w:rPr>
                <w:rFonts w:ascii="Times New Roman" w:eastAsia="Arial Unicode MS" w:hAnsi="Times New Roman" w:cs="Times New Roman"/>
                <w:sz w:val="20"/>
                <w:szCs w:val="20"/>
              </w:rPr>
              <w:t>.</w:t>
            </w:r>
          </w:p>
          <w:p w:rsidR="00A078E9" w:rsidRDefault="00A078E9" w:rsidP="00A078E9">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 Копия д</w:t>
            </w:r>
            <w:r w:rsidRPr="00A34AB3">
              <w:rPr>
                <w:rFonts w:ascii="Times New Roman" w:eastAsia="Arial Unicode MS" w:hAnsi="Times New Roman" w:cs="Times New Roman"/>
                <w:sz w:val="20"/>
                <w:szCs w:val="20"/>
              </w:rPr>
              <w:t>оговор</w:t>
            </w:r>
            <w:r>
              <w:rPr>
                <w:rFonts w:ascii="Times New Roman" w:eastAsia="Arial Unicode MS" w:hAnsi="Times New Roman" w:cs="Times New Roman"/>
                <w:sz w:val="20"/>
                <w:szCs w:val="20"/>
              </w:rPr>
              <w:t>а</w:t>
            </w:r>
            <w:r w:rsidRPr="00A34AB3">
              <w:rPr>
                <w:rFonts w:ascii="Times New Roman" w:eastAsia="Arial Unicode MS" w:hAnsi="Times New Roman" w:cs="Times New Roman"/>
                <w:sz w:val="20"/>
                <w:szCs w:val="20"/>
              </w:rPr>
              <w:t xml:space="preserve"> аренды на заявленные помещения/</w:t>
            </w:r>
          </w:p>
          <w:p w:rsidR="00A078E9" w:rsidRDefault="00A078E9" w:rsidP="00A078E9">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копия свидетельства</w:t>
            </w:r>
            <w:r w:rsidRPr="00A34AB3">
              <w:rPr>
                <w:rFonts w:ascii="Times New Roman" w:eastAsia="Arial Unicode MS" w:hAnsi="Times New Roman" w:cs="Times New Roman"/>
                <w:sz w:val="20"/>
                <w:szCs w:val="20"/>
              </w:rPr>
              <w:t xml:space="preserve"> о </w:t>
            </w:r>
            <w:r>
              <w:rPr>
                <w:rFonts w:ascii="Times New Roman" w:eastAsia="Arial Unicode MS" w:hAnsi="Times New Roman" w:cs="Times New Roman"/>
                <w:sz w:val="20"/>
                <w:szCs w:val="20"/>
              </w:rPr>
              <w:t>праве собственности;</w:t>
            </w:r>
          </w:p>
          <w:p w:rsidR="00A078E9" w:rsidRDefault="00A078E9" w:rsidP="00A078E9">
            <w:pPr>
              <w:widowControl w:val="0"/>
              <w:spacing w:after="0" w:line="240" w:lineRule="auto"/>
              <w:rPr>
                <w:rFonts w:ascii="Times New Roman" w:eastAsia="Calibri" w:hAnsi="Times New Roman" w:cs="Times New Roman"/>
                <w:bCs/>
                <w:sz w:val="20"/>
                <w:szCs w:val="20"/>
              </w:rPr>
            </w:pPr>
            <w:r>
              <w:rPr>
                <w:rFonts w:ascii="Times New Roman" w:eastAsia="Arial Unicode MS" w:hAnsi="Times New Roman" w:cs="Times New Roman"/>
                <w:sz w:val="20"/>
                <w:szCs w:val="20"/>
              </w:rPr>
              <w:t>- Свидетельства и сертификаты на средства измерения: СИ</w:t>
            </w:r>
            <w:r w:rsidRPr="00E304FD">
              <w:rPr>
                <w:rFonts w:ascii="Times New Roman" w:eastAsia="Calibri" w:hAnsi="Times New Roman" w:cs="Times New Roman"/>
                <w:bCs/>
                <w:sz w:val="20"/>
                <w:szCs w:val="20"/>
              </w:rPr>
              <w:t xml:space="preserve"> должны быть </w:t>
            </w:r>
            <w:proofErr w:type="spellStart"/>
            <w:r w:rsidRPr="00E304FD">
              <w:rPr>
                <w:rFonts w:ascii="Times New Roman" w:eastAsia="Calibri" w:hAnsi="Times New Roman" w:cs="Times New Roman"/>
                <w:bCs/>
                <w:sz w:val="20"/>
                <w:szCs w:val="20"/>
              </w:rPr>
              <w:t>поверены</w:t>
            </w:r>
            <w:proofErr w:type="spellEnd"/>
            <w:r w:rsidRPr="00E304FD">
              <w:rPr>
                <w:rFonts w:ascii="Times New Roman" w:eastAsia="Calibri" w:hAnsi="Times New Roman" w:cs="Times New Roman"/>
                <w:bCs/>
                <w:sz w:val="20"/>
                <w:szCs w:val="20"/>
              </w:rPr>
              <w:t xml:space="preserve"> (калиброваны) в установленном порядке и иметь действующие свидетельства о поверке (сертификаты о калибровке) и/или знак поверки (калибровки), запись о поверке </w:t>
            </w:r>
            <w:r w:rsidRPr="00E304FD">
              <w:rPr>
                <w:rFonts w:ascii="Times New Roman" w:eastAsia="Calibri" w:hAnsi="Times New Roman" w:cs="Times New Roman"/>
                <w:bCs/>
                <w:sz w:val="20"/>
                <w:szCs w:val="20"/>
              </w:rPr>
              <w:lastRenderedPageBreak/>
              <w:t>(калибровке) в эксплуатационных документах на СИ</w:t>
            </w:r>
            <w:r>
              <w:rPr>
                <w:rFonts w:ascii="Times New Roman" w:eastAsia="Calibri" w:hAnsi="Times New Roman" w:cs="Times New Roman"/>
                <w:bCs/>
                <w:sz w:val="20"/>
                <w:szCs w:val="20"/>
              </w:rPr>
              <w:t>;</w:t>
            </w:r>
          </w:p>
          <w:p w:rsidR="00A078E9" w:rsidRPr="002F1EDC" w:rsidRDefault="00A078E9" w:rsidP="00DC5123">
            <w:pPr>
              <w:widowControl w:val="0"/>
              <w:spacing w:after="0" w:line="240" w:lineRule="auto"/>
              <w:rPr>
                <w:rFonts w:ascii="Times New Roman" w:hAnsi="Times New Roman" w:cs="Times New Roman"/>
                <w:sz w:val="20"/>
                <w:szCs w:val="20"/>
              </w:rPr>
            </w:pPr>
          </w:p>
        </w:tc>
        <w:tc>
          <w:tcPr>
            <w:tcW w:w="713" w:type="pct"/>
            <w:shd w:val="clear" w:color="auto" w:fill="FFFFFF" w:themeFill="background1"/>
            <w:vAlign w:val="center"/>
          </w:tcPr>
          <w:p w:rsidR="00A078E9" w:rsidRPr="002F1EDC" w:rsidRDefault="00A078E9" w:rsidP="00A078E9">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shd w:val="clear" w:color="auto" w:fill="FFFFFF" w:themeFill="background1"/>
            <w:vAlign w:val="center"/>
          </w:tcPr>
          <w:p w:rsidR="00A078E9" w:rsidRPr="002F1EDC" w:rsidRDefault="00A078E9" w:rsidP="00A078E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shd w:val="clear" w:color="auto" w:fill="FFFFFF" w:themeFill="background1"/>
            <w:vAlign w:val="center"/>
          </w:tcPr>
          <w:p w:rsidR="00A078E9" w:rsidRPr="002F1EDC" w:rsidRDefault="00A078E9" w:rsidP="00A078E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574A81" w:rsidRPr="002F1EDC" w:rsidTr="00952A8C">
        <w:trPr>
          <w:trHeight w:val="1119"/>
        </w:trPr>
        <w:tc>
          <w:tcPr>
            <w:tcW w:w="160" w:type="pct"/>
            <w:shd w:val="clear" w:color="auto" w:fill="D9D9D9" w:themeFill="background1" w:themeFillShade="D9"/>
            <w:vAlign w:val="center"/>
          </w:tcPr>
          <w:p w:rsidR="00574A81" w:rsidRPr="002F1EDC" w:rsidRDefault="00574A81" w:rsidP="00574A81">
            <w:pPr>
              <w:pStyle w:val="FTN12"/>
              <w:numPr>
                <w:ilvl w:val="0"/>
                <w:numId w:val="0"/>
              </w:numPr>
              <w:spacing w:line="240" w:lineRule="auto"/>
              <w:jc w:val="left"/>
              <w:rPr>
                <w:sz w:val="20"/>
                <w:szCs w:val="20"/>
              </w:rPr>
            </w:pPr>
          </w:p>
        </w:tc>
        <w:tc>
          <w:tcPr>
            <w:tcW w:w="4840" w:type="pct"/>
            <w:gridSpan w:val="6"/>
            <w:shd w:val="clear" w:color="auto" w:fill="D9D9D9" w:themeFill="background1" w:themeFillShade="D9"/>
            <w:vAlign w:val="center"/>
          </w:tcPr>
          <w:p w:rsidR="00574A81" w:rsidRDefault="00574A81" w:rsidP="00574A81">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574A81" w:rsidRPr="00817F5D" w:rsidRDefault="00574A81" w:rsidP="00574A81">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574A81" w:rsidRPr="002F1EDC" w:rsidTr="00C6106F">
        <w:trPr>
          <w:trHeight w:val="3185"/>
        </w:trPr>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w:t>
            </w:r>
            <w:r w:rsidRPr="002F1EDC">
              <w:rPr>
                <w:rFonts w:ascii="Times New Roman" w:hAnsi="Times New Roman" w:cs="Times New Roman"/>
                <w:sz w:val="20"/>
                <w:szCs w:val="20"/>
              </w:rPr>
              <w:lastRenderedPageBreak/>
              <w:t>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574A81" w:rsidRPr="00504316" w:rsidRDefault="00574A81" w:rsidP="00574A81">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574A81" w:rsidRPr="00504316" w:rsidRDefault="00574A81" w:rsidP="00574A81">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 xml:space="preserve">усиленной квалифицированной электронной подписью налогового органа в порядке, установленном действующим </w:t>
            </w:r>
            <w:r w:rsidRPr="00504316">
              <w:rPr>
                <w:rFonts w:ascii="Times New Roman" w:hAnsi="Times New Roman"/>
                <w:sz w:val="20"/>
                <w:szCs w:val="20"/>
              </w:rPr>
              <w:lastRenderedPageBreak/>
              <w:t>законодательством РФ.</w:t>
            </w:r>
          </w:p>
          <w:p w:rsidR="00574A81" w:rsidRPr="0014280E" w:rsidRDefault="00574A81" w:rsidP="00574A81">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574A81" w:rsidRPr="002170A4" w:rsidRDefault="00574A81" w:rsidP="00574A81">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574A81" w:rsidRPr="002170A4" w:rsidRDefault="00574A81" w:rsidP="00574A81">
            <w:pPr>
              <w:widowControl w:val="0"/>
              <w:spacing w:after="0" w:line="240" w:lineRule="auto"/>
              <w:rPr>
                <w:rFonts w:ascii="Times New Roman" w:hAnsi="Times New Roman" w:cs="Times New Roman"/>
                <w:sz w:val="20"/>
                <w:szCs w:val="20"/>
              </w:rPr>
            </w:pP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574A81" w:rsidRPr="00384B0B" w:rsidRDefault="00574A81" w:rsidP="00574A81">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574A81" w:rsidRPr="003F3369" w:rsidRDefault="00574A81" w:rsidP="00574A81">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574A81" w:rsidRPr="00384B0B" w:rsidRDefault="00574A81" w:rsidP="00574A81">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574A81" w:rsidRDefault="00574A81" w:rsidP="00574A81">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574A81" w:rsidRPr="003F3369"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574A81" w:rsidRPr="003F3369" w:rsidRDefault="00574A81" w:rsidP="00574A81">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574A81" w:rsidRPr="002170A4" w:rsidRDefault="00574A81" w:rsidP="00574A81">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w:t>
            </w:r>
            <w:r w:rsidRPr="002170A4">
              <w:rPr>
                <w:rFonts w:ascii="Times New Roman" w:hAnsi="Times New Roman" w:cs="Times New Roman"/>
                <w:sz w:val="20"/>
                <w:szCs w:val="20"/>
              </w:rPr>
              <w:lastRenderedPageBreak/>
              <w:t>(форму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574A81" w:rsidRDefault="00574A81" w:rsidP="00574A81">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574A81" w:rsidRPr="00925388" w:rsidRDefault="00574A81" w:rsidP="00574A81">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574A81" w:rsidRPr="00925388" w:rsidRDefault="00574A81" w:rsidP="00574A81">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574A81" w:rsidRPr="00750DF0" w:rsidRDefault="00574A81" w:rsidP="00574A81">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574A81" w:rsidRPr="00750DF0" w:rsidRDefault="00574A81" w:rsidP="00574A81">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w:t>
            </w:r>
            <w:r w:rsidRPr="00750DF0">
              <w:rPr>
                <w:rFonts w:ascii="Times New Roman" w:hAnsi="Times New Roman" w:cs="Times New Roman"/>
                <w:i/>
                <w:sz w:val="20"/>
                <w:szCs w:val="20"/>
              </w:rPr>
              <w:lastRenderedPageBreak/>
              <w:t>последний завершенный отчетный квартал</w:t>
            </w:r>
            <w:r>
              <w:rPr>
                <w:rFonts w:ascii="Times New Roman" w:hAnsi="Times New Roman" w:cs="Times New Roman"/>
                <w:i/>
                <w:sz w:val="20"/>
                <w:szCs w:val="20"/>
              </w:rPr>
              <w:t>;</w:t>
            </w:r>
          </w:p>
          <w:p w:rsidR="00574A81" w:rsidRPr="00750DF0" w:rsidRDefault="00574A81" w:rsidP="00574A81">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574A81" w:rsidRPr="00750DF0" w:rsidRDefault="00574A81" w:rsidP="00574A81">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74A81" w:rsidRPr="002170A4" w:rsidRDefault="00574A81" w:rsidP="00574A81">
            <w:pPr>
              <w:widowControl w:val="0"/>
              <w:spacing w:after="0" w:line="240" w:lineRule="auto"/>
              <w:rPr>
                <w:rFonts w:ascii="Times New Roman" w:hAnsi="Times New Roman" w:cs="Times New Roman"/>
                <w:sz w:val="20"/>
                <w:szCs w:val="20"/>
              </w:rPr>
            </w:pPr>
          </w:p>
        </w:tc>
      </w:tr>
      <w:tr w:rsidR="00574A81" w:rsidRPr="002F1EDC" w:rsidTr="00662095">
        <w:tc>
          <w:tcPr>
            <w:tcW w:w="160" w:type="pct"/>
            <w:vAlign w:val="center"/>
          </w:tcPr>
          <w:p w:rsidR="00574A81" w:rsidRPr="002F1EDC" w:rsidRDefault="00574A81" w:rsidP="00574A81">
            <w:pPr>
              <w:pStyle w:val="FTN12"/>
              <w:spacing w:line="240" w:lineRule="auto"/>
              <w:jc w:val="left"/>
              <w:rPr>
                <w:sz w:val="20"/>
                <w:szCs w:val="20"/>
              </w:rPr>
            </w:pPr>
          </w:p>
        </w:tc>
        <w:tc>
          <w:tcPr>
            <w:tcW w:w="698" w:type="pct"/>
          </w:tcPr>
          <w:p w:rsidR="00574A81" w:rsidRPr="00662095" w:rsidRDefault="00574A81" w:rsidP="00574A81">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574A81" w:rsidRPr="00662095" w:rsidRDefault="00574A81" w:rsidP="00574A81">
            <w:pPr>
              <w:widowControl w:val="0"/>
              <w:rPr>
                <w:rFonts w:ascii="Times New Roman" w:hAnsi="Times New Roman" w:cs="Times New Roman"/>
                <w:sz w:val="20"/>
                <w:szCs w:val="20"/>
              </w:rPr>
            </w:pPr>
          </w:p>
        </w:tc>
        <w:tc>
          <w:tcPr>
            <w:tcW w:w="632" w:type="pct"/>
          </w:tcPr>
          <w:p w:rsidR="00574A81" w:rsidRPr="00662095" w:rsidRDefault="00574A81" w:rsidP="00574A81">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948" w:type="pct"/>
          </w:tcPr>
          <w:p w:rsidR="00574A81" w:rsidRPr="00662095" w:rsidRDefault="00574A81" w:rsidP="00574A81">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574A81" w:rsidRPr="00662095" w:rsidRDefault="00574A81" w:rsidP="00574A81">
            <w:pPr>
              <w:widowControl w:val="0"/>
              <w:rPr>
                <w:rFonts w:ascii="Times New Roman" w:hAnsi="Times New Roman" w:cs="Times New Roman"/>
                <w:sz w:val="20"/>
                <w:szCs w:val="20"/>
              </w:rPr>
            </w:pPr>
          </w:p>
        </w:tc>
        <w:tc>
          <w:tcPr>
            <w:tcW w:w="713" w:type="pct"/>
          </w:tcPr>
          <w:p w:rsidR="00574A81" w:rsidRPr="00662095" w:rsidRDefault="00574A81" w:rsidP="00574A81">
            <w:pPr>
              <w:widowControl w:val="0"/>
              <w:rPr>
                <w:rFonts w:ascii="Times New Roman" w:eastAsia="Arial Unicode MS" w:hAnsi="Times New Roman" w:cs="Times New Roman"/>
                <w:sz w:val="20"/>
                <w:szCs w:val="20"/>
              </w:rPr>
            </w:pPr>
            <w:r w:rsidRPr="00662095">
              <w:rPr>
                <w:rFonts w:ascii="Times New Roman" w:eastAsia="Arial Unicode MS" w:hAnsi="Times New Roman" w:cs="Times New Roman"/>
                <w:sz w:val="20"/>
                <w:szCs w:val="20"/>
              </w:rPr>
              <w:t>Участник/</w:t>
            </w:r>
            <w:r w:rsidRPr="00662095">
              <w:rPr>
                <w:rFonts w:ascii="Times New Roman" w:hAnsi="Times New Roman" w:cs="Times New Roman"/>
                <w:bCs/>
              </w:rPr>
              <w:t>субподрядчик (соисполнитель/субпоставщик)</w:t>
            </w:r>
            <w:r w:rsidRPr="00662095">
              <w:rPr>
                <w:rFonts w:ascii="Times New Roman" w:eastAsia="Arial Unicode MS" w:hAnsi="Times New Roman" w:cs="Times New Roman"/>
                <w:sz w:val="20"/>
                <w:szCs w:val="20"/>
              </w:rPr>
              <w:t xml:space="preserve"> / член коллективного участника</w:t>
            </w:r>
          </w:p>
          <w:p w:rsidR="00574A81" w:rsidRPr="00662095" w:rsidRDefault="00574A81" w:rsidP="00574A81">
            <w:pPr>
              <w:widowControl w:val="0"/>
              <w:rPr>
                <w:rFonts w:ascii="Times New Roman" w:eastAsia="Arial Unicode MS" w:hAnsi="Times New Roman" w:cs="Times New Roman"/>
                <w:sz w:val="20"/>
                <w:szCs w:val="20"/>
              </w:rPr>
            </w:pPr>
          </w:p>
          <w:p w:rsidR="00574A81" w:rsidRPr="00662095" w:rsidRDefault="00574A81" w:rsidP="00574A81">
            <w:pPr>
              <w:widowControl w:val="0"/>
              <w:rPr>
                <w:rFonts w:ascii="Times New Roman" w:hAnsi="Times New Roman" w:cs="Times New Roman"/>
                <w:sz w:val="20"/>
                <w:szCs w:val="20"/>
              </w:rPr>
            </w:pPr>
          </w:p>
        </w:tc>
        <w:tc>
          <w:tcPr>
            <w:tcW w:w="903" w:type="pct"/>
          </w:tcPr>
          <w:p w:rsidR="00574A81" w:rsidRPr="00662095" w:rsidRDefault="00574A81" w:rsidP="00574A81">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574A81" w:rsidRPr="00662095" w:rsidRDefault="00574A81" w:rsidP="00574A81">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в связи с ненадлежащим выполнением 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574A81" w:rsidRPr="00662095" w:rsidRDefault="00574A81" w:rsidP="00574A81">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w:t>
            </w:r>
            <w:r w:rsidRPr="00662095">
              <w:rPr>
                <w:rFonts w:ascii="Times New Roman" w:hAnsi="Times New Roman"/>
                <w:b/>
                <w:sz w:val="20"/>
                <w:szCs w:val="20"/>
              </w:rPr>
              <w:lastRenderedPageBreak/>
              <w:t xml:space="preserve">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574A81" w:rsidRPr="00662095" w:rsidRDefault="00574A81" w:rsidP="00574A81">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574A81" w:rsidRPr="00662095" w:rsidRDefault="00574A81" w:rsidP="00574A81">
            <w:pPr>
              <w:widowControl w:val="0"/>
              <w:ind w:left="79" w:firstLine="284"/>
              <w:rPr>
                <w:rFonts w:ascii="Times New Roman" w:hAnsi="Times New Roman" w:cs="Times New Roman"/>
                <w:sz w:val="20"/>
                <w:szCs w:val="20"/>
              </w:rPr>
            </w:pPr>
          </w:p>
          <w:p w:rsidR="00574A81" w:rsidRPr="00662095" w:rsidRDefault="00574A81" w:rsidP="00574A81">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shd w:val="clear" w:color="auto" w:fill="auto"/>
          </w:tcPr>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574A81" w:rsidRPr="002170A4" w:rsidRDefault="00574A81" w:rsidP="00574A81">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574A81" w:rsidRPr="002170A4" w:rsidRDefault="00574A81" w:rsidP="00574A81">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w:t>
            </w:r>
            <w:r>
              <w:rPr>
                <w:rFonts w:ascii="Times New Roman" w:hAnsi="Times New Roman" w:cs="Times New Roman"/>
                <w:sz w:val="20"/>
                <w:szCs w:val="20"/>
                <w:lang w:eastAsia="zh-CN"/>
              </w:rPr>
              <w:lastRenderedPageBreak/>
              <w:t xml:space="preserve">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574A81" w:rsidRPr="002170A4" w:rsidRDefault="00574A81" w:rsidP="00574A8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574A81" w:rsidRPr="002170A4" w:rsidRDefault="00574A81" w:rsidP="00574A81">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Pr>
                <w:rFonts w:ascii="Times New Roman" w:hAnsi="Times New Roman" w:cs="Times New Roman"/>
                <w:sz w:val="20"/>
                <w:szCs w:val="20"/>
              </w:rPr>
              <w:t xml:space="preserve"> 10</w:t>
            </w:r>
            <w:r w:rsidRPr="002170A4">
              <w:rPr>
                <w:rFonts w:ascii="Times New Roman" w:hAnsi="Times New Roman" w:cs="Times New Roman"/>
                <w:sz w:val="20"/>
                <w:szCs w:val="20"/>
              </w:rPr>
              <w:t>, установленной в Закупочной документации</w:t>
            </w:r>
          </w:p>
          <w:p w:rsidR="00574A81" w:rsidRPr="002170A4" w:rsidRDefault="00574A81" w:rsidP="00574A81">
            <w:pPr>
              <w:widowControl w:val="0"/>
              <w:rPr>
                <w:rFonts w:ascii="Times New Roman" w:hAnsi="Times New Roman" w:cs="Times New Roman"/>
                <w:sz w:val="20"/>
                <w:szCs w:val="20"/>
              </w:rPr>
            </w:pPr>
          </w:p>
        </w:tc>
        <w:tc>
          <w:tcPr>
            <w:tcW w:w="713" w:type="pct"/>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574A81" w:rsidRDefault="00574A81" w:rsidP="00574A81">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574A81" w:rsidRPr="002170A4" w:rsidRDefault="00574A81" w:rsidP="00574A81">
            <w:pPr>
              <w:widowControl w:val="0"/>
              <w:spacing w:after="0" w:line="240" w:lineRule="auto"/>
              <w:rPr>
                <w:rFonts w:ascii="Times New Roman" w:hAnsi="Times New Roman" w:cs="Times New Roman"/>
                <w:sz w:val="20"/>
                <w:szCs w:val="20"/>
                <w:lang w:eastAsia="zh-CN"/>
              </w:rPr>
            </w:pPr>
          </w:p>
          <w:p w:rsidR="00574A81" w:rsidRDefault="00574A81" w:rsidP="00574A81">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574A81" w:rsidRPr="002170A4" w:rsidRDefault="00574A81" w:rsidP="00574A81">
            <w:pPr>
              <w:widowControl w:val="0"/>
              <w:spacing w:after="0" w:line="240" w:lineRule="auto"/>
              <w:rPr>
                <w:rFonts w:ascii="Times New Roman" w:hAnsi="Times New Roman" w:cs="Times New Roman"/>
                <w:sz w:val="20"/>
                <w:szCs w:val="20"/>
                <w:lang w:eastAsia="zh-CN"/>
              </w:rPr>
            </w:pP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2170A4">
              <w:rPr>
                <w:rFonts w:ascii="Times New Roman" w:hAnsi="Times New Roman" w:cs="Times New Roman"/>
                <w:sz w:val="20"/>
                <w:szCs w:val="20"/>
              </w:rPr>
              <w:lastRenderedPageBreak/>
              <w:t xml:space="preserve">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574A81" w:rsidRPr="007145EF" w:rsidRDefault="00574A81" w:rsidP="00574A81">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574A81" w:rsidRPr="00817D53" w:rsidRDefault="00574A81" w:rsidP="00574A81">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574A81" w:rsidRPr="00817D53" w:rsidRDefault="00574A81" w:rsidP="00574A81">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574A81" w:rsidRPr="002170A4" w:rsidRDefault="00574A81" w:rsidP="00574A81">
            <w:pPr>
              <w:widowControl w:val="0"/>
              <w:spacing w:after="0" w:line="240" w:lineRule="auto"/>
              <w:rPr>
                <w:rStyle w:val="a6"/>
                <w:rFonts w:ascii="Times New Roman" w:hAnsi="Times New Roman" w:cs="Times New Roman"/>
                <w:sz w:val="20"/>
                <w:szCs w:val="20"/>
                <w:lang w:eastAsia="zh-CN"/>
              </w:rPr>
            </w:pPr>
          </w:p>
          <w:p w:rsidR="00574A81" w:rsidRPr="00817D53" w:rsidRDefault="00574A81" w:rsidP="00574A81">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w:t>
            </w:r>
            <w:r w:rsidRPr="00817D53">
              <w:rPr>
                <w:rFonts w:ascii="Times New Roman" w:hAnsi="Times New Roman"/>
                <w:sz w:val="20"/>
                <w:szCs w:val="20"/>
              </w:rPr>
              <w:lastRenderedPageBreak/>
              <w:t>правонарушениях</w:t>
            </w:r>
            <w:r>
              <w:rPr>
                <w:rFonts w:ascii="Times New Roman" w:hAnsi="Times New Roman"/>
                <w:sz w:val="20"/>
                <w:szCs w:val="20"/>
              </w:rPr>
              <w:t>.</w:t>
            </w: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574A81" w:rsidRPr="002170A4" w:rsidRDefault="00574A81" w:rsidP="00574A81">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574A81" w:rsidRPr="002170A4" w:rsidRDefault="00574A81" w:rsidP="00574A81">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 xml:space="preserve">Понятие аффилированного лица используется в соответствии со ст.4 Закона </w:t>
            </w:r>
            <w:r w:rsidRPr="007145EF">
              <w:rPr>
                <w:rFonts w:ascii="Times New Roman" w:hAnsi="Times New Roman" w:cs="Times New Roman"/>
                <w:bCs/>
                <w:sz w:val="20"/>
                <w:szCs w:val="20"/>
              </w:rPr>
              <w:lastRenderedPageBreak/>
              <w:t>РСФСР от 22.03.1991 № 948-1 «О конкуренции и ограничении монополистической деятельности на товарных рынках»</w:t>
            </w:r>
          </w:p>
        </w:tc>
        <w:tc>
          <w:tcPr>
            <w:tcW w:w="713" w:type="pct"/>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574A81" w:rsidRPr="002F1EDC" w:rsidRDefault="00574A81" w:rsidP="00574A81">
            <w:pPr>
              <w:widowControl w:val="0"/>
              <w:spacing w:after="0" w:line="240" w:lineRule="auto"/>
              <w:rPr>
                <w:rFonts w:ascii="Times New Roman" w:eastAsia="Arial Unicode MS" w:hAnsi="Times New Roman" w:cs="Times New Roman"/>
                <w:sz w:val="20"/>
                <w:szCs w:val="20"/>
              </w:rPr>
            </w:pPr>
          </w:p>
          <w:p w:rsidR="00574A81" w:rsidRPr="002F1EDC" w:rsidRDefault="00574A81" w:rsidP="00574A81">
            <w:pPr>
              <w:widowControl w:val="0"/>
              <w:spacing w:after="0" w:line="240" w:lineRule="auto"/>
              <w:rPr>
                <w:rFonts w:ascii="Times New Roman" w:eastAsia="Arial Unicode MS" w:hAnsi="Times New Roman" w:cs="Times New Roman"/>
                <w:sz w:val="20"/>
                <w:szCs w:val="20"/>
              </w:rPr>
            </w:pPr>
          </w:p>
        </w:tc>
        <w:tc>
          <w:tcPr>
            <w:tcW w:w="903"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w:t>
            </w:r>
            <w:r w:rsidRPr="002F1EDC">
              <w:rPr>
                <w:rFonts w:ascii="Times New Roman" w:eastAsia="Arial Unicode MS" w:hAnsi="Times New Roman" w:cs="Times New Roman"/>
                <w:sz w:val="20"/>
                <w:szCs w:val="20"/>
              </w:rPr>
              <w:lastRenderedPageBreak/>
              <w:t>участниками закупки</w:t>
            </w:r>
          </w:p>
        </w:tc>
        <w:tc>
          <w:tcPr>
            <w:tcW w:w="946" w:type="pct"/>
          </w:tcPr>
          <w:p w:rsidR="00574A81" w:rsidRPr="007145EF" w:rsidRDefault="00574A81" w:rsidP="00574A81">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lastRenderedPageBreak/>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574A81" w:rsidRPr="002170A4" w:rsidRDefault="00574A81" w:rsidP="00574A81">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w:t>
            </w:r>
            <w:r w:rsidRPr="002170A4">
              <w:rPr>
                <w:rFonts w:ascii="Times New Roman" w:eastAsia="Arial Unicode MS" w:hAnsi="Times New Roman" w:cs="Times New Roman"/>
                <w:sz w:val="20"/>
                <w:szCs w:val="20"/>
              </w:rPr>
              <w:lastRenderedPageBreak/>
              <w:t xml:space="preserve">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574A81" w:rsidRPr="002170A4" w:rsidRDefault="00574A81" w:rsidP="00574A81">
            <w:pPr>
              <w:widowControl w:val="0"/>
              <w:spacing w:after="0" w:line="240" w:lineRule="auto"/>
              <w:rPr>
                <w:rFonts w:ascii="Times New Roman" w:eastAsia="Arial Unicode MS" w:hAnsi="Times New Roman" w:cs="Times New Roman"/>
                <w:sz w:val="20"/>
                <w:szCs w:val="20"/>
              </w:rPr>
            </w:pP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C92D5D">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w:t>
            </w:r>
            <w:r>
              <w:rPr>
                <w:rFonts w:ascii="Times New Roman" w:hAnsi="Times New Roman" w:cs="Times New Roman"/>
                <w:sz w:val="20"/>
                <w:szCs w:val="20"/>
              </w:rPr>
              <w:t xml:space="preserve"> 11</w:t>
            </w:r>
            <w:r w:rsidRPr="002F1EDC">
              <w:rPr>
                <w:rFonts w:ascii="Times New Roman" w:hAnsi="Times New Roman" w:cs="Times New Roman"/>
                <w:sz w:val="20"/>
                <w:szCs w:val="20"/>
              </w:rPr>
              <w:t>, установленной в Закупочной документации</w:t>
            </w:r>
          </w:p>
        </w:tc>
        <w:tc>
          <w:tcPr>
            <w:tcW w:w="713" w:type="pct"/>
          </w:tcPr>
          <w:p w:rsidR="00574A81" w:rsidRDefault="00574A81" w:rsidP="00574A81">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p>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574A81" w:rsidRPr="007145EF" w:rsidRDefault="00574A81" w:rsidP="00574A81">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574A81" w:rsidRPr="007145EF" w:rsidRDefault="00574A81" w:rsidP="00574A81">
            <w:pPr>
              <w:widowControl w:val="0"/>
              <w:spacing w:after="0" w:line="240" w:lineRule="auto"/>
              <w:ind w:left="60"/>
              <w:jc w:val="both"/>
              <w:rPr>
                <w:rFonts w:ascii="Times New Roman" w:eastAsia="Arial Unicode MS" w:hAnsi="Times New Roman" w:cs="Times New Roman"/>
                <w:sz w:val="20"/>
                <w:szCs w:val="20"/>
                <w:lang w:eastAsia="ru-RU"/>
              </w:rPr>
            </w:pPr>
          </w:p>
          <w:p w:rsidR="00574A81" w:rsidRPr="007145EF" w:rsidRDefault="00574A81" w:rsidP="00574A81">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Pr="002F1EDC" w:rsidRDefault="00574A81" w:rsidP="00574A81">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574A81" w:rsidRPr="002F1EDC" w:rsidRDefault="00574A81" w:rsidP="00574A81">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574A81" w:rsidRPr="002F1EDC" w:rsidRDefault="00574A81" w:rsidP="00574A81">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Pr>
                <w:rFonts w:ascii="Times New Roman" w:hAnsi="Times New Roman" w:cs="Times New Roman"/>
                <w:sz w:val="20"/>
                <w:szCs w:val="20"/>
              </w:rPr>
              <w:t xml:space="preserve"> 12</w:t>
            </w:r>
          </w:p>
        </w:tc>
        <w:tc>
          <w:tcPr>
            <w:tcW w:w="713" w:type="pct"/>
            <w:vAlign w:val="center"/>
          </w:tcPr>
          <w:p w:rsidR="00574A81" w:rsidRPr="002F1EDC" w:rsidRDefault="00574A81" w:rsidP="00574A81">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574A81" w:rsidRPr="007145EF" w:rsidRDefault="00574A81" w:rsidP="00574A81">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574A81" w:rsidRPr="002F1EDC" w:rsidTr="00C6106F">
        <w:tc>
          <w:tcPr>
            <w:tcW w:w="160" w:type="pct"/>
            <w:vAlign w:val="center"/>
          </w:tcPr>
          <w:p w:rsidR="00574A81" w:rsidRPr="002F1EDC" w:rsidRDefault="00574A81" w:rsidP="00574A81">
            <w:pPr>
              <w:pStyle w:val="FTN12"/>
              <w:spacing w:line="240" w:lineRule="auto"/>
              <w:jc w:val="left"/>
              <w:rPr>
                <w:sz w:val="20"/>
                <w:szCs w:val="20"/>
              </w:rPr>
            </w:pPr>
          </w:p>
        </w:tc>
        <w:tc>
          <w:tcPr>
            <w:tcW w:w="698" w:type="pct"/>
            <w:vAlign w:val="center"/>
          </w:tcPr>
          <w:p w:rsidR="00574A81"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Предоставление информации о цепочке </w:t>
            </w:r>
            <w:r w:rsidRPr="002F1EDC">
              <w:rPr>
                <w:rFonts w:ascii="Times New Roman" w:eastAsia="Arial Unicode MS" w:hAnsi="Times New Roman" w:cs="Times New Roman"/>
                <w:sz w:val="20"/>
                <w:szCs w:val="20"/>
              </w:rPr>
              <w:lastRenderedPageBreak/>
              <w:t>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574A81" w:rsidRDefault="00574A81" w:rsidP="00574A81">
            <w:pPr>
              <w:widowControl w:val="0"/>
              <w:spacing w:after="0" w:line="240" w:lineRule="auto"/>
            </w:pPr>
            <w:r>
              <w:rPr>
                <w:b/>
                <w:bCs/>
                <w:i/>
                <w:iCs/>
              </w:rPr>
              <w:t>контактное лицо по данному разделу:</w:t>
            </w:r>
            <w:r>
              <w:t xml:space="preserve"> </w:t>
            </w:r>
          </w:p>
          <w:p w:rsidR="00574A81" w:rsidRPr="00952A8C" w:rsidRDefault="00574A81" w:rsidP="00574A81">
            <w:pPr>
              <w:widowControl w:val="0"/>
              <w:spacing w:after="0" w:line="240" w:lineRule="auto"/>
              <w:rPr>
                <w:b/>
                <w:bCs/>
                <w:i/>
                <w:iCs/>
                <w:u w:val="single"/>
              </w:rPr>
            </w:pPr>
            <w:r w:rsidRPr="00952A8C">
              <w:rPr>
                <w:b/>
                <w:bCs/>
                <w:i/>
                <w:iCs/>
                <w:u w:val="single"/>
              </w:rPr>
              <w:t>Фастов Николай Павлович</w:t>
            </w:r>
          </w:p>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952A8C">
              <w:rPr>
                <w:b/>
                <w:bCs/>
                <w:i/>
                <w:iCs/>
                <w:u w:val="single"/>
              </w:rPr>
              <w:t>(3462)77-67-62</w:t>
            </w:r>
          </w:p>
        </w:tc>
        <w:tc>
          <w:tcPr>
            <w:tcW w:w="632" w:type="pct"/>
            <w:vAlign w:val="center"/>
          </w:tcPr>
          <w:p w:rsidR="00574A81" w:rsidRPr="002F1EDC" w:rsidRDefault="00574A81" w:rsidP="00574A8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574A81" w:rsidRPr="002170A4" w:rsidRDefault="00574A81" w:rsidP="00574A81">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Информация о цепочке собственников участника </w:t>
            </w:r>
            <w:r>
              <w:rPr>
                <w:rFonts w:ascii="Times New Roman" w:hAnsi="Times New Roman" w:cs="Times New Roman"/>
                <w:b/>
                <w:bCs/>
                <w:sz w:val="20"/>
                <w:szCs w:val="20"/>
              </w:rPr>
              <w:lastRenderedPageBreak/>
              <w:t>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574A81" w:rsidRPr="002170A4" w:rsidRDefault="00574A81" w:rsidP="00574A8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w:t>
            </w:r>
            <w:r w:rsidRPr="002170A4">
              <w:rPr>
                <w:rFonts w:ascii="Times New Roman" w:hAnsi="Times New Roman" w:cs="Times New Roman"/>
                <w:sz w:val="20"/>
                <w:szCs w:val="20"/>
              </w:rPr>
              <w:lastRenderedPageBreak/>
              <w:t>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w:t>
            </w:r>
            <w:r w:rsidRPr="002170A4">
              <w:rPr>
                <w:rFonts w:ascii="Times New Roman" w:hAnsi="Times New Roman" w:cs="Times New Roman"/>
                <w:sz w:val="20"/>
                <w:szCs w:val="20"/>
              </w:rPr>
              <w:lastRenderedPageBreak/>
              <w:t>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w:t>
            </w:r>
            <w:r w:rsidRPr="00BA11ED">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4</w:t>
            </w:r>
            <w:r w:rsidRPr="00BA11ED">
              <w:rPr>
                <w:rFonts w:ascii="Times New Roman" w:hAnsi="Times New Roman" w:cs="Times New Roman"/>
                <w:sz w:val="20"/>
                <w:szCs w:val="20"/>
              </w:rPr>
              <w:t xml:space="preserve"> к </w:t>
            </w:r>
            <w:r>
              <w:rPr>
                <w:rFonts w:ascii="Times New Roman" w:hAnsi="Times New Roman" w:cs="Times New Roman"/>
                <w:sz w:val="20"/>
                <w:szCs w:val="20"/>
              </w:rPr>
              <w:t>документации о закупке</w:t>
            </w:r>
            <w:r w:rsidRPr="00BA11ED">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574A81" w:rsidRPr="002170A4" w:rsidRDefault="00574A81" w:rsidP="00574A8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 Выписка из ЕГРЮЛ/ЕГРИП должна содержать актуальные сведения о юридическом лице/индивидуальном предпринимателе.</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w:t>
            </w:r>
            <w:r w:rsidRPr="002170A4">
              <w:rPr>
                <w:rFonts w:ascii="Times New Roman" w:hAnsi="Times New Roman" w:cs="Times New Roman"/>
                <w:sz w:val="20"/>
                <w:szCs w:val="20"/>
              </w:rPr>
              <w:lastRenderedPageBreak/>
              <w:t>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574A81" w:rsidRPr="002170A4" w:rsidRDefault="00574A81" w:rsidP="00574A81">
            <w:pPr>
              <w:widowControl w:val="0"/>
              <w:spacing w:after="0" w:line="240" w:lineRule="auto"/>
              <w:rPr>
                <w:rFonts w:ascii="Times New Roman" w:hAnsi="Times New Roman" w:cs="Times New Roman"/>
                <w:sz w:val="20"/>
                <w:szCs w:val="20"/>
              </w:rPr>
            </w:pP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w:t>
            </w:r>
            <w:r w:rsidRPr="002170A4">
              <w:rPr>
                <w:rFonts w:ascii="Times New Roman" w:hAnsi="Times New Roman" w:cs="Times New Roman"/>
                <w:sz w:val="20"/>
                <w:szCs w:val="20"/>
              </w:rPr>
              <w:lastRenderedPageBreak/>
              <w:t xml:space="preserve">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574A81" w:rsidRPr="002170A4" w:rsidRDefault="00574A81" w:rsidP="00574A81">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574A81" w:rsidRDefault="00574A81" w:rsidP="00574A81">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w:t>
            </w:r>
          </w:p>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lastRenderedPageBreak/>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74A81" w:rsidRPr="002F1EDC" w:rsidRDefault="00574A81" w:rsidP="00574A81">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w:t>
            </w:r>
            <w:r w:rsidRPr="002F1EDC">
              <w:rPr>
                <w:rFonts w:ascii="Times New Roman" w:hAnsi="Times New Roman" w:cs="Times New Roman"/>
                <w:sz w:val="20"/>
                <w:szCs w:val="20"/>
              </w:rPr>
              <w:lastRenderedPageBreak/>
              <w:t>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574A81" w:rsidRPr="002F1EDC" w:rsidRDefault="00574A81" w:rsidP="00574A81">
            <w:pPr>
              <w:widowControl w:val="0"/>
              <w:spacing w:after="0" w:line="240" w:lineRule="auto"/>
              <w:rPr>
                <w:rFonts w:ascii="Times New Roman" w:hAnsi="Times New Roman" w:cs="Times New Roman"/>
                <w:b/>
                <w:sz w:val="20"/>
                <w:szCs w:val="20"/>
              </w:rPr>
            </w:pPr>
          </w:p>
          <w:p w:rsidR="00574A81" w:rsidRPr="002F1EDC" w:rsidRDefault="00574A81" w:rsidP="00574A81">
            <w:pPr>
              <w:widowControl w:val="0"/>
              <w:spacing w:after="0" w:line="240" w:lineRule="auto"/>
              <w:rPr>
                <w:rFonts w:ascii="Times New Roman" w:eastAsia="Arial Unicode MS" w:hAnsi="Times New Roman" w:cs="Times New Roman"/>
                <w:sz w:val="20"/>
                <w:szCs w:val="20"/>
              </w:rPr>
            </w:pPr>
          </w:p>
        </w:tc>
        <w:tc>
          <w:tcPr>
            <w:tcW w:w="946" w:type="pct"/>
            <w:vAlign w:val="center"/>
          </w:tcPr>
          <w:p w:rsidR="00574A81" w:rsidRPr="002F1EDC" w:rsidRDefault="00574A81" w:rsidP="00574A8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Непредставление сведений/документов, либо </w:t>
            </w:r>
            <w:r w:rsidRPr="002F1EDC">
              <w:rPr>
                <w:rFonts w:ascii="Times New Roman" w:hAnsi="Times New Roman" w:cs="Times New Roman"/>
                <w:sz w:val="20"/>
                <w:szCs w:val="20"/>
              </w:rPr>
              <w:lastRenderedPageBreak/>
              <w:t>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F72EC9"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w:t>
            </w:r>
            <w:r w:rsidRPr="002F1EDC">
              <w:rPr>
                <w:rFonts w:ascii="Times New Roman" w:eastAsia="Arial Unicode MS" w:hAnsi="Times New Roman" w:cs="Times New Roman"/>
                <w:sz w:val="20"/>
                <w:szCs w:val="20"/>
              </w:rPr>
              <w:lastRenderedPageBreak/>
              <w:t xml:space="preserve">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62095" w:rsidRPr="002F1EDC" w:rsidTr="00C6106F">
        <w:tc>
          <w:tcPr>
            <w:tcW w:w="160" w:type="pct"/>
            <w:vAlign w:val="center"/>
          </w:tcPr>
          <w:p w:rsidR="00662095" w:rsidRPr="004C363F" w:rsidRDefault="00662095" w:rsidP="00662095">
            <w:pPr>
              <w:pStyle w:val="FTN12"/>
              <w:numPr>
                <w:ilvl w:val="0"/>
                <w:numId w:val="17"/>
              </w:numPr>
              <w:spacing w:line="240" w:lineRule="auto"/>
              <w:jc w:val="left"/>
              <w:rPr>
                <w:sz w:val="20"/>
                <w:szCs w:val="20"/>
              </w:rPr>
            </w:pPr>
          </w:p>
        </w:tc>
        <w:tc>
          <w:tcPr>
            <w:tcW w:w="698" w:type="pct"/>
            <w:vAlign w:val="center"/>
          </w:tcPr>
          <w:p w:rsidR="00662095" w:rsidRPr="002F1EDC" w:rsidRDefault="003C7654" w:rsidP="00C92D5D">
            <w:pPr>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Сводный расчет стоимости работ</w:t>
            </w:r>
          </w:p>
        </w:tc>
        <w:tc>
          <w:tcPr>
            <w:tcW w:w="632" w:type="pct"/>
            <w:vAlign w:val="center"/>
          </w:tcPr>
          <w:p w:rsidR="00662095" w:rsidRPr="002F1EDC" w:rsidRDefault="003C7654" w:rsidP="00D2732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662095" w:rsidRPr="00F72EC9" w:rsidRDefault="003C7654" w:rsidP="003C7654">
            <w:pPr>
              <w:spacing w:after="0" w:line="240" w:lineRule="auto"/>
              <w:rPr>
                <w:rFonts w:ascii="Times New Roman" w:hAnsi="Times New Roman" w:cs="Times New Roman"/>
                <w:bCs/>
                <w:sz w:val="20"/>
                <w:szCs w:val="20"/>
              </w:rPr>
            </w:pPr>
            <w:r>
              <w:rPr>
                <w:rFonts w:ascii="Times New Roman" w:eastAsia="Arial Unicode MS" w:hAnsi="Times New Roman" w:cs="Times New Roman"/>
                <w:sz w:val="20"/>
                <w:szCs w:val="20"/>
              </w:rPr>
              <w:t>Сводный расчет стоимости работ</w:t>
            </w:r>
            <w:r w:rsidRPr="002F1EDC">
              <w:rPr>
                <w:rFonts w:ascii="Times New Roman" w:hAnsi="Times New Roman" w:cs="Times New Roman"/>
                <w:sz w:val="20"/>
                <w:szCs w:val="20"/>
              </w:rPr>
              <w:t xml:space="preserve"> </w:t>
            </w:r>
            <w:r w:rsidR="00662095" w:rsidRPr="002F1EDC">
              <w:rPr>
                <w:rFonts w:ascii="Times New Roman" w:hAnsi="Times New Roman" w:cs="Times New Roman"/>
                <w:sz w:val="20"/>
                <w:szCs w:val="20"/>
              </w:rPr>
              <w:t xml:space="preserve">по форме, установленной в </w:t>
            </w:r>
            <w:r>
              <w:rPr>
                <w:rFonts w:ascii="Times New Roman" w:hAnsi="Times New Roman" w:cs="Times New Roman"/>
                <w:sz w:val="20"/>
                <w:szCs w:val="20"/>
              </w:rPr>
              <w:t>Конкурс</w:t>
            </w:r>
            <w:r w:rsidR="00662095" w:rsidRPr="002F1EDC">
              <w:rPr>
                <w:rFonts w:ascii="Times New Roman" w:hAnsi="Times New Roman" w:cs="Times New Roman"/>
                <w:sz w:val="20"/>
                <w:szCs w:val="20"/>
              </w:rPr>
              <w:t>ной документации</w:t>
            </w:r>
            <w:r w:rsidR="00662095" w:rsidRPr="002F1EDC">
              <w:rPr>
                <w:rFonts w:ascii="Times New Roman" w:hAnsi="Times New Roman" w:cs="Times New Roman"/>
                <w:bCs/>
                <w:sz w:val="20"/>
                <w:szCs w:val="20"/>
              </w:rPr>
              <w:t xml:space="preserve"> (</w:t>
            </w:r>
            <w:proofErr w:type="spellStart"/>
            <w:r w:rsidR="00662095">
              <w:rPr>
                <w:rFonts w:ascii="Times New Roman" w:hAnsi="Times New Roman" w:cs="Times New Roman"/>
                <w:bCs/>
                <w:sz w:val="20"/>
                <w:szCs w:val="20"/>
              </w:rPr>
              <w:t>сканкопия</w:t>
            </w:r>
            <w:proofErr w:type="spellEnd"/>
            <w:r w:rsidR="00662095" w:rsidRPr="002F1EDC">
              <w:rPr>
                <w:rFonts w:ascii="Times New Roman" w:hAnsi="Times New Roman" w:cs="Times New Roman"/>
                <w:bCs/>
                <w:sz w:val="20"/>
                <w:szCs w:val="20"/>
              </w:rPr>
              <w:t>)</w:t>
            </w:r>
            <w:r w:rsidR="00F72EC9">
              <w:rPr>
                <w:rFonts w:ascii="Times New Roman" w:hAnsi="Times New Roman" w:cs="Times New Roman"/>
                <w:bCs/>
                <w:sz w:val="20"/>
                <w:szCs w:val="20"/>
              </w:rPr>
              <w:t>*</w:t>
            </w:r>
            <w:r w:rsidR="00F72EC9" w:rsidRPr="002F1EDC">
              <w:rPr>
                <w:rFonts w:ascii="Times New Roman" w:hAnsi="Times New Roman" w:cs="Times New Roman"/>
                <w:sz w:val="20"/>
                <w:szCs w:val="20"/>
              </w:rPr>
              <w:t xml:space="preserve"> </w:t>
            </w:r>
          </w:p>
        </w:tc>
        <w:tc>
          <w:tcPr>
            <w:tcW w:w="713" w:type="pct"/>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Pr="002F1EDC" w:rsidRDefault="00662095" w:rsidP="003C765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w:t>
            </w:r>
            <w:r w:rsidR="003C7654">
              <w:rPr>
                <w:rFonts w:ascii="Times New Roman" w:eastAsia="Arial Unicode MS" w:hAnsi="Times New Roman" w:cs="Times New Roman"/>
                <w:sz w:val="20"/>
                <w:szCs w:val="20"/>
              </w:rPr>
              <w:t>Сводн</w:t>
            </w:r>
            <w:r w:rsidR="003C7654">
              <w:rPr>
                <w:rFonts w:ascii="Times New Roman" w:eastAsia="Arial Unicode MS" w:hAnsi="Times New Roman" w:cs="Times New Roman"/>
                <w:sz w:val="20"/>
                <w:szCs w:val="20"/>
              </w:rPr>
              <w:t>ого</w:t>
            </w:r>
            <w:r w:rsidR="003C7654">
              <w:rPr>
                <w:rFonts w:ascii="Times New Roman" w:eastAsia="Arial Unicode MS" w:hAnsi="Times New Roman" w:cs="Times New Roman"/>
                <w:sz w:val="20"/>
                <w:szCs w:val="20"/>
              </w:rPr>
              <w:t xml:space="preserve"> расчет</w:t>
            </w:r>
            <w:r w:rsidR="003C7654">
              <w:rPr>
                <w:rFonts w:ascii="Times New Roman" w:eastAsia="Arial Unicode MS" w:hAnsi="Times New Roman" w:cs="Times New Roman"/>
                <w:sz w:val="20"/>
                <w:szCs w:val="20"/>
              </w:rPr>
              <w:t>а</w:t>
            </w:r>
            <w:r w:rsidR="003C7654">
              <w:rPr>
                <w:rFonts w:ascii="Times New Roman" w:eastAsia="Arial Unicode MS" w:hAnsi="Times New Roman" w:cs="Times New Roman"/>
                <w:sz w:val="20"/>
                <w:szCs w:val="20"/>
              </w:rPr>
              <w:t xml:space="preserve"> стоимости работ</w:t>
            </w:r>
            <w:r w:rsidR="003C7654" w:rsidRPr="002F1EDC">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техническому заданию и проекту договора документации о закупке.</w:t>
            </w:r>
          </w:p>
        </w:tc>
        <w:tc>
          <w:tcPr>
            <w:tcW w:w="946" w:type="pct"/>
            <w:vAlign w:val="center"/>
          </w:tcPr>
          <w:p w:rsidR="00662095" w:rsidRPr="002F1EDC" w:rsidRDefault="00662095" w:rsidP="003C7654">
            <w:pPr>
              <w:widowControl w:val="0"/>
              <w:spacing w:after="0" w:line="240" w:lineRule="auto"/>
              <w:jc w:val="both"/>
              <w:rPr>
                <w:rFonts w:ascii="Times New Roman" w:eastAsia="Arial Unicode MS" w:hAnsi="Times New Roman" w:cs="Times New Roman"/>
                <w:sz w:val="20"/>
                <w:szCs w:val="20"/>
              </w:rPr>
            </w:pPr>
          </w:p>
        </w:tc>
      </w:tr>
      <w:tr w:rsidR="003C7654" w:rsidRPr="002F1EDC" w:rsidTr="00C6106F">
        <w:tc>
          <w:tcPr>
            <w:tcW w:w="160" w:type="pct"/>
            <w:vAlign w:val="center"/>
          </w:tcPr>
          <w:p w:rsidR="003C7654" w:rsidRPr="004C363F" w:rsidRDefault="003C7654" w:rsidP="00662095">
            <w:pPr>
              <w:pStyle w:val="FTN12"/>
              <w:numPr>
                <w:ilvl w:val="0"/>
                <w:numId w:val="17"/>
              </w:numPr>
              <w:spacing w:line="240" w:lineRule="auto"/>
              <w:jc w:val="left"/>
              <w:rPr>
                <w:sz w:val="20"/>
                <w:szCs w:val="20"/>
              </w:rPr>
            </w:pPr>
          </w:p>
        </w:tc>
        <w:tc>
          <w:tcPr>
            <w:tcW w:w="698" w:type="pct"/>
            <w:vAlign w:val="center"/>
          </w:tcPr>
          <w:p w:rsidR="003C7654" w:rsidRDefault="003C7654" w:rsidP="00C92D5D">
            <w:pPr>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План график производства работ</w:t>
            </w:r>
          </w:p>
        </w:tc>
        <w:tc>
          <w:tcPr>
            <w:tcW w:w="632" w:type="pct"/>
            <w:vAlign w:val="center"/>
          </w:tcPr>
          <w:p w:rsidR="003C7654" w:rsidRPr="002F1EDC" w:rsidRDefault="003C7654" w:rsidP="00D2732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rsidR="003C7654" w:rsidRDefault="003C7654" w:rsidP="003C7654">
            <w:pPr>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План график производства работ</w:t>
            </w:r>
            <w:r w:rsidRPr="002F1EDC">
              <w:rPr>
                <w:rFonts w:ascii="Times New Roman" w:hAnsi="Times New Roman" w:cs="Times New Roman"/>
                <w:sz w:val="20"/>
                <w:szCs w:val="20"/>
              </w:rPr>
              <w:t xml:space="preserve"> </w:t>
            </w:r>
            <w:r w:rsidRPr="002F1EDC">
              <w:rPr>
                <w:rFonts w:ascii="Times New Roman" w:hAnsi="Times New Roman" w:cs="Times New Roman"/>
                <w:sz w:val="20"/>
                <w:szCs w:val="20"/>
              </w:rPr>
              <w:t xml:space="preserve">по форме, установленной в </w:t>
            </w:r>
            <w:r>
              <w:rPr>
                <w:rFonts w:ascii="Times New Roman" w:hAnsi="Times New Roman" w:cs="Times New Roman"/>
                <w:sz w:val="20"/>
                <w:szCs w:val="20"/>
              </w:rPr>
              <w:t>Конкурс</w:t>
            </w:r>
            <w:r w:rsidRPr="002F1EDC">
              <w:rPr>
                <w:rFonts w:ascii="Times New Roman" w:hAnsi="Times New Roman" w:cs="Times New Roman"/>
                <w:sz w:val="20"/>
                <w:szCs w:val="20"/>
              </w:rPr>
              <w:t>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tc>
        <w:tc>
          <w:tcPr>
            <w:tcW w:w="713" w:type="pct"/>
          </w:tcPr>
          <w:p w:rsidR="003C7654" w:rsidRPr="002F1EDC" w:rsidRDefault="003C7654"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3C7654" w:rsidRPr="002F1EDC" w:rsidRDefault="003C7654" w:rsidP="003C765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w:t>
            </w:r>
            <w:r>
              <w:rPr>
                <w:rFonts w:ascii="Times New Roman" w:eastAsia="Arial Unicode MS" w:hAnsi="Times New Roman" w:cs="Times New Roman"/>
                <w:sz w:val="20"/>
                <w:szCs w:val="20"/>
              </w:rPr>
              <w:t>план графика производства</w:t>
            </w:r>
            <w:r>
              <w:rPr>
                <w:rFonts w:ascii="Times New Roman" w:eastAsia="Arial Unicode MS" w:hAnsi="Times New Roman" w:cs="Times New Roman"/>
                <w:sz w:val="20"/>
                <w:szCs w:val="20"/>
              </w:rPr>
              <w:t xml:space="preserve"> работ</w:t>
            </w:r>
            <w:r w:rsidRPr="002F1EDC">
              <w:rPr>
                <w:rFonts w:ascii="Times New Roman" w:eastAsia="Arial Unicode MS" w:hAnsi="Times New Roman" w:cs="Times New Roman"/>
                <w:sz w:val="20"/>
                <w:szCs w:val="20"/>
              </w:rPr>
              <w:t xml:space="preserve"> техническому заданию и проекту договора документации о закупке.</w:t>
            </w:r>
          </w:p>
        </w:tc>
        <w:tc>
          <w:tcPr>
            <w:tcW w:w="946" w:type="pct"/>
            <w:vAlign w:val="center"/>
          </w:tcPr>
          <w:p w:rsidR="003C7654" w:rsidRPr="002F1EDC" w:rsidRDefault="003C7654" w:rsidP="003C7654">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DE1C6A" w:rsidRDefault="00DE1C6A">
      <w:pPr>
        <w:spacing w:after="160" w:line="259" w:lineRule="auto"/>
      </w:pPr>
      <w:r>
        <w:br w:type="page"/>
      </w:r>
    </w:p>
    <w:p w:rsidR="008B4622" w:rsidRDefault="008B4622" w:rsidP="008B4622">
      <w:pPr>
        <w:spacing w:after="0" w:line="240" w:lineRule="auto"/>
        <w:rPr>
          <w:rFonts w:ascii="Times New Roman" w:hAnsi="Times New Roman" w:cs="Times New Roman"/>
          <w:b/>
          <w:sz w:val="24"/>
          <w:szCs w:val="20"/>
        </w:rPr>
      </w:pPr>
      <w:bookmarkStart w:id="0" w:name="_GoBack"/>
      <w:bookmarkEnd w:id="0"/>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B4622" w:rsidRPr="00C70643" w:rsidTr="00F72EC9">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F72EC9">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B4622" w:rsidRPr="00C92D5D" w:rsidRDefault="008B4622" w:rsidP="00B07017">
            <w:pPr>
              <w:pStyle w:val="ConsPlusNormal"/>
              <w:ind w:firstLine="0"/>
              <w:jc w:val="center"/>
              <w:rPr>
                <w:rFonts w:ascii="Times New Roman" w:hAnsi="Times New Roman" w:cs="Times New Roman"/>
                <w:b/>
                <w:sz w:val="24"/>
                <w:szCs w:val="24"/>
              </w:rPr>
            </w:pPr>
            <w:r w:rsidRPr="00C92D5D">
              <w:rPr>
                <w:rFonts w:ascii="Times New Roman" w:hAnsi="Times New Roman" w:cs="Times New Roman"/>
                <w:b/>
                <w:sz w:val="24"/>
                <w:szCs w:val="24"/>
              </w:rPr>
              <w:t>60%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w:t>
            </w:r>
            <w:r w:rsidR="001E2694">
              <w:rPr>
                <w:rFonts w:ascii="Times New Roman" w:hAnsi="Times New Roman" w:cs="Times New Roman"/>
                <w:sz w:val="24"/>
                <w:szCs w:val="24"/>
              </w:rPr>
              <w:t xml:space="preserve">15 </w:t>
            </w:r>
            <w:r w:rsidRPr="00E9748E">
              <w:rPr>
                <w:rFonts w:ascii="Times New Roman" w:hAnsi="Times New Roman" w:cs="Times New Roman"/>
                <w:sz w:val="24"/>
                <w:szCs w:val="24"/>
              </w:rPr>
              <w:t>установленной в документации о закупке</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F72EC9">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B4622" w:rsidRPr="00C92D5D" w:rsidRDefault="008B4622" w:rsidP="00B07017">
            <w:pPr>
              <w:pStyle w:val="ConsPlusNormal"/>
              <w:ind w:firstLine="0"/>
              <w:jc w:val="center"/>
              <w:rPr>
                <w:rFonts w:ascii="Times New Roman" w:hAnsi="Times New Roman" w:cs="Times New Roman"/>
                <w:b/>
                <w:sz w:val="24"/>
                <w:szCs w:val="24"/>
              </w:rPr>
            </w:pPr>
            <w:r w:rsidRPr="00C92D5D">
              <w:rPr>
                <w:rFonts w:ascii="Times New Roman" w:hAnsi="Times New Roman" w:cs="Times New Roman"/>
                <w:b/>
                <w:sz w:val="24"/>
                <w:szCs w:val="24"/>
              </w:rPr>
              <w:t>40%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F72EC9">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F72EC9"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1E2694">
              <w:rPr>
                <w:rFonts w:ascii="Times New Roman" w:hAnsi="Times New Roman" w:cs="Times New Roman"/>
                <w:sz w:val="24"/>
                <w:szCs w:val="24"/>
              </w:rPr>
              <w:t xml:space="preserve"> 4</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8B4622" w:rsidRPr="00F72EC9" w:rsidRDefault="008B4622" w:rsidP="00F72EC9">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F72EC9">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D7638B"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lastRenderedPageBreak/>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B4622" w:rsidRDefault="008B4622" w:rsidP="00F72EC9">
      <w:pPr>
        <w:pStyle w:val="ConsPlusNormal"/>
        <w:ind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B4622" w:rsidTr="00B07017">
        <w:trPr>
          <w:trHeight w:val="985"/>
        </w:trPr>
        <w:tc>
          <w:tcPr>
            <w:tcW w:w="5092"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570"/>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B4622" w:rsidRPr="00F30820" w:rsidRDefault="008B4622" w:rsidP="006F5A78">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8B4622" w:rsidTr="00B07017">
        <w:trPr>
          <w:trHeight w:val="68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548"/>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681"/>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979"/>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54"/>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95"/>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1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52"/>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B4622" w:rsidTr="00B07017">
        <w:trPr>
          <w:trHeight w:val="626"/>
          <w:jc w:val="center"/>
        </w:trPr>
        <w:tc>
          <w:tcPr>
            <w:tcW w:w="6804"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20"/>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B4622" w:rsidTr="00B07017">
        <w:trPr>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1</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B4622" w:rsidRPr="00E9748E" w:rsidRDefault="008B4622" w:rsidP="008B4622">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sidR="00DE1C6A">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214" w:rsidRDefault="00DB5214">
      <w:pPr>
        <w:spacing w:after="0" w:line="240" w:lineRule="auto"/>
      </w:pPr>
      <w:r>
        <w:separator/>
      </w:r>
    </w:p>
  </w:endnote>
  <w:endnote w:type="continuationSeparator" w:id="0">
    <w:p w:rsidR="00DB5214" w:rsidRDefault="00DB5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BE1EFA" w:rsidRDefault="00BE1EF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EFA" w:rsidRDefault="00BE1EFA">
                                <w:pPr>
                                  <w:jc w:val="center"/>
                                </w:pPr>
                                <w:r>
                                  <w:fldChar w:fldCharType="begin"/>
                                </w:r>
                                <w:r>
                                  <w:instrText>PAGE    \* MERGEFORMAT</w:instrText>
                                </w:r>
                                <w:r>
                                  <w:fldChar w:fldCharType="separate"/>
                                </w:r>
                                <w:r w:rsidR="00DE1C6A" w:rsidRPr="00DE1C6A">
                                  <w:rPr>
                                    <w:noProof/>
                                    <w:color w:val="8C8C8C" w:themeColor="background1" w:themeShade="8C"/>
                                  </w:rPr>
                                  <w:t>30</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BE1EFA" w:rsidRDefault="00BE1EFA">
                          <w:pPr>
                            <w:jc w:val="center"/>
                          </w:pPr>
                          <w:r>
                            <w:fldChar w:fldCharType="begin"/>
                          </w:r>
                          <w:r>
                            <w:instrText>PAGE    \* MERGEFORMAT</w:instrText>
                          </w:r>
                          <w:r>
                            <w:fldChar w:fldCharType="separate"/>
                          </w:r>
                          <w:r w:rsidR="00DE1C6A" w:rsidRPr="00DE1C6A">
                            <w:rPr>
                              <w:noProof/>
                              <w:color w:val="8C8C8C" w:themeColor="background1" w:themeShade="8C"/>
                            </w:rPr>
                            <w:t>30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214" w:rsidRDefault="00DB5214">
      <w:pPr>
        <w:spacing w:after="0" w:line="240" w:lineRule="auto"/>
      </w:pPr>
      <w:r>
        <w:separator/>
      </w:r>
    </w:p>
  </w:footnote>
  <w:footnote w:type="continuationSeparator" w:id="0">
    <w:p w:rsidR="00DB5214" w:rsidRDefault="00DB52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9F21E13"/>
    <w:multiLevelType w:val="multilevel"/>
    <w:tmpl w:val="71A676D4"/>
    <w:lvl w:ilvl="0">
      <w:start w:val="1"/>
      <w:numFmt w:val="decimal"/>
      <w:lvlText w:val="%1."/>
      <w:lvlJc w:val="left"/>
      <w:pPr>
        <w:ind w:left="1069" w:hanging="360"/>
      </w:pPr>
      <w:rPr>
        <w:rFonts w:cs="Times New Roman" w:hint="default"/>
        <w:b/>
      </w:rPr>
    </w:lvl>
    <w:lvl w:ilvl="1">
      <w:start w:val="1"/>
      <w:numFmt w:val="decimal"/>
      <w:isLgl/>
      <w:lvlText w:val="%1.%2."/>
      <w:lvlJc w:val="left"/>
      <w:pPr>
        <w:ind w:left="1495" w:hanging="360"/>
      </w:pPr>
      <w:rPr>
        <w:rFonts w:cs="Times New Roman" w:hint="default"/>
        <w:b w:val="0"/>
        <w:i w:val="0"/>
      </w:rPr>
    </w:lvl>
    <w:lvl w:ilvl="2">
      <w:start w:val="1"/>
      <w:numFmt w:val="decimal"/>
      <w:isLgl/>
      <w:lvlText w:val="%1.%2.%3."/>
      <w:lvlJc w:val="left"/>
      <w:pPr>
        <w:ind w:left="1713" w:hanging="720"/>
      </w:pPr>
      <w:rPr>
        <w:rFonts w:cs="Times New Roman" w:hint="default"/>
        <w:b w:val="0"/>
      </w:rPr>
    </w:lvl>
    <w:lvl w:ilvl="3">
      <w:start w:val="1"/>
      <w:numFmt w:val="decimal"/>
      <w:isLgl/>
      <w:lvlText w:val="%1.%2.%3.%4."/>
      <w:lvlJc w:val="left"/>
      <w:pPr>
        <w:ind w:left="1732" w:hanging="720"/>
      </w:pPr>
      <w:rPr>
        <w:rFonts w:cs="Times New Roman" w:hint="default"/>
        <w:b w:val="0"/>
      </w:rPr>
    </w:lvl>
    <w:lvl w:ilvl="4">
      <w:start w:val="1"/>
      <w:numFmt w:val="decimal"/>
      <w:isLgl/>
      <w:lvlText w:val="%1.%2.%3.%4.%5."/>
      <w:lvlJc w:val="left"/>
      <w:pPr>
        <w:ind w:left="2193" w:hanging="1080"/>
      </w:pPr>
      <w:rPr>
        <w:rFonts w:cs="Times New Roman" w:hint="default"/>
        <w:b w:val="0"/>
      </w:rPr>
    </w:lvl>
    <w:lvl w:ilvl="5">
      <w:start w:val="1"/>
      <w:numFmt w:val="decimal"/>
      <w:isLgl/>
      <w:lvlText w:val="%1.%2.%3.%4.%5.%6."/>
      <w:lvlJc w:val="left"/>
      <w:pPr>
        <w:ind w:left="2294" w:hanging="1080"/>
      </w:pPr>
      <w:rPr>
        <w:rFonts w:cs="Times New Roman" w:hint="default"/>
        <w:b w:val="0"/>
      </w:rPr>
    </w:lvl>
    <w:lvl w:ilvl="6">
      <w:start w:val="1"/>
      <w:numFmt w:val="decimal"/>
      <w:isLgl/>
      <w:lvlText w:val="%1.%2.%3.%4.%5.%6.%7."/>
      <w:lvlJc w:val="left"/>
      <w:pPr>
        <w:ind w:left="2755" w:hanging="1440"/>
      </w:pPr>
      <w:rPr>
        <w:rFonts w:cs="Times New Roman" w:hint="default"/>
        <w:b w:val="0"/>
      </w:rPr>
    </w:lvl>
    <w:lvl w:ilvl="7">
      <w:start w:val="1"/>
      <w:numFmt w:val="decimal"/>
      <w:isLgl/>
      <w:lvlText w:val="%1.%2.%3.%4.%5.%6.%7.%8."/>
      <w:lvlJc w:val="left"/>
      <w:pPr>
        <w:ind w:left="2856" w:hanging="1440"/>
      </w:pPr>
      <w:rPr>
        <w:rFonts w:cs="Times New Roman" w:hint="default"/>
        <w:b w:val="0"/>
      </w:rPr>
    </w:lvl>
    <w:lvl w:ilvl="8">
      <w:start w:val="1"/>
      <w:numFmt w:val="decimal"/>
      <w:isLgl/>
      <w:lvlText w:val="%1.%2.%3.%4.%5.%6.%7.%8.%9."/>
      <w:lvlJc w:val="left"/>
      <w:pPr>
        <w:ind w:left="3317" w:hanging="1800"/>
      </w:pPr>
      <w:rPr>
        <w:rFonts w:cs="Times New Roman" w:hint="default"/>
        <w:b w:val="0"/>
      </w:rPr>
    </w:lvl>
  </w:abstractNum>
  <w:abstractNum w:abstractNumId="2"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5"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0796C"/>
    <w:multiLevelType w:val="multilevel"/>
    <w:tmpl w:val="A726CA20"/>
    <w:lvl w:ilvl="0">
      <w:start w:val="1"/>
      <w:numFmt w:val="decimal"/>
      <w:pStyle w:val="FTN12"/>
      <w:lvlText w:val="%1."/>
      <w:lvlJc w:val="left"/>
      <w:pPr>
        <w:tabs>
          <w:tab w:val="num" w:pos="360"/>
        </w:tabs>
        <w:ind w:left="360" w:hanging="360"/>
      </w:pPr>
      <w:rPr>
        <w:rFonts w:hint="default"/>
        <w:sz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631C53"/>
    <w:multiLevelType w:val="hybridMultilevel"/>
    <w:tmpl w:val="B86A5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8"/>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0"/>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2A4B"/>
    <w:rsid w:val="00016D52"/>
    <w:rsid w:val="000201F8"/>
    <w:rsid w:val="00041F8E"/>
    <w:rsid w:val="00071AE4"/>
    <w:rsid w:val="00086C09"/>
    <w:rsid w:val="000A3BD6"/>
    <w:rsid w:val="000D5F70"/>
    <w:rsid w:val="000E3261"/>
    <w:rsid w:val="000E3659"/>
    <w:rsid w:val="000E4A4D"/>
    <w:rsid w:val="0010349C"/>
    <w:rsid w:val="001266E4"/>
    <w:rsid w:val="00132322"/>
    <w:rsid w:val="0013550A"/>
    <w:rsid w:val="0014280E"/>
    <w:rsid w:val="00162154"/>
    <w:rsid w:val="00165E74"/>
    <w:rsid w:val="001B38F1"/>
    <w:rsid w:val="001C47DC"/>
    <w:rsid w:val="001D481D"/>
    <w:rsid w:val="001E2694"/>
    <w:rsid w:val="001E458C"/>
    <w:rsid w:val="00202E7B"/>
    <w:rsid w:val="002037A1"/>
    <w:rsid w:val="002052EE"/>
    <w:rsid w:val="002062C1"/>
    <w:rsid w:val="00211F09"/>
    <w:rsid w:val="002165E4"/>
    <w:rsid w:val="002170A4"/>
    <w:rsid w:val="00221FCF"/>
    <w:rsid w:val="00245BC5"/>
    <w:rsid w:val="002537E5"/>
    <w:rsid w:val="002615E0"/>
    <w:rsid w:val="0027698C"/>
    <w:rsid w:val="00286377"/>
    <w:rsid w:val="002A74E0"/>
    <w:rsid w:val="002C41AC"/>
    <w:rsid w:val="002F1EDC"/>
    <w:rsid w:val="002F7E25"/>
    <w:rsid w:val="00301629"/>
    <w:rsid w:val="003056EF"/>
    <w:rsid w:val="00350E0E"/>
    <w:rsid w:val="00351657"/>
    <w:rsid w:val="003607D7"/>
    <w:rsid w:val="00367A1D"/>
    <w:rsid w:val="0037247C"/>
    <w:rsid w:val="00380754"/>
    <w:rsid w:val="00384B0B"/>
    <w:rsid w:val="00395581"/>
    <w:rsid w:val="003A5896"/>
    <w:rsid w:val="003A5A4B"/>
    <w:rsid w:val="003C7654"/>
    <w:rsid w:val="003D1DA0"/>
    <w:rsid w:val="003F3369"/>
    <w:rsid w:val="003F621A"/>
    <w:rsid w:val="00403941"/>
    <w:rsid w:val="00427D93"/>
    <w:rsid w:val="00443C31"/>
    <w:rsid w:val="00457B27"/>
    <w:rsid w:val="004A4636"/>
    <w:rsid w:val="004C363F"/>
    <w:rsid w:val="004D1C8B"/>
    <w:rsid w:val="004D4ED5"/>
    <w:rsid w:val="004E0D88"/>
    <w:rsid w:val="004F76CF"/>
    <w:rsid w:val="0050297F"/>
    <w:rsid w:val="005054B0"/>
    <w:rsid w:val="005112AA"/>
    <w:rsid w:val="00530DA7"/>
    <w:rsid w:val="005519CF"/>
    <w:rsid w:val="005732D8"/>
    <w:rsid w:val="00574A81"/>
    <w:rsid w:val="00580C07"/>
    <w:rsid w:val="005D2AA8"/>
    <w:rsid w:val="005F1E36"/>
    <w:rsid w:val="005F27A9"/>
    <w:rsid w:val="0060083E"/>
    <w:rsid w:val="00625F15"/>
    <w:rsid w:val="00634B71"/>
    <w:rsid w:val="00637C62"/>
    <w:rsid w:val="00662095"/>
    <w:rsid w:val="006629A8"/>
    <w:rsid w:val="006630ED"/>
    <w:rsid w:val="00672496"/>
    <w:rsid w:val="006A2877"/>
    <w:rsid w:val="006C0596"/>
    <w:rsid w:val="006D2007"/>
    <w:rsid w:val="006D2FA5"/>
    <w:rsid w:val="006F5A78"/>
    <w:rsid w:val="007145EF"/>
    <w:rsid w:val="00720F24"/>
    <w:rsid w:val="00721B12"/>
    <w:rsid w:val="00755BA7"/>
    <w:rsid w:val="00777807"/>
    <w:rsid w:val="00792982"/>
    <w:rsid w:val="007A5672"/>
    <w:rsid w:val="007A58AB"/>
    <w:rsid w:val="007B625B"/>
    <w:rsid w:val="007E4FC0"/>
    <w:rsid w:val="007E76BD"/>
    <w:rsid w:val="007F2D2C"/>
    <w:rsid w:val="00807C77"/>
    <w:rsid w:val="00817F5D"/>
    <w:rsid w:val="00822DA8"/>
    <w:rsid w:val="00823261"/>
    <w:rsid w:val="0084189A"/>
    <w:rsid w:val="008476B8"/>
    <w:rsid w:val="0085475B"/>
    <w:rsid w:val="00861A14"/>
    <w:rsid w:val="00863FE8"/>
    <w:rsid w:val="00893AD1"/>
    <w:rsid w:val="008B0A96"/>
    <w:rsid w:val="008B3E79"/>
    <w:rsid w:val="008B4622"/>
    <w:rsid w:val="008B6BB8"/>
    <w:rsid w:val="008C0CAA"/>
    <w:rsid w:val="008C383B"/>
    <w:rsid w:val="008D2AC6"/>
    <w:rsid w:val="00907920"/>
    <w:rsid w:val="00916AC0"/>
    <w:rsid w:val="00925388"/>
    <w:rsid w:val="009405A5"/>
    <w:rsid w:val="00947AE7"/>
    <w:rsid w:val="00952A8C"/>
    <w:rsid w:val="00970A95"/>
    <w:rsid w:val="00971CCB"/>
    <w:rsid w:val="0099139D"/>
    <w:rsid w:val="0099670F"/>
    <w:rsid w:val="009A24E3"/>
    <w:rsid w:val="009A720D"/>
    <w:rsid w:val="009B35D6"/>
    <w:rsid w:val="009C12F9"/>
    <w:rsid w:val="009E1C89"/>
    <w:rsid w:val="00A078E9"/>
    <w:rsid w:val="00A15037"/>
    <w:rsid w:val="00A21BBD"/>
    <w:rsid w:val="00A25DEF"/>
    <w:rsid w:val="00A34AB3"/>
    <w:rsid w:val="00A3772F"/>
    <w:rsid w:val="00A748E8"/>
    <w:rsid w:val="00A848B0"/>
    <w:rsid w:val="00A91432"/>
    <w:rsid w:val="00AB7211"/>
    <w:rsid w:val="00AC17C8"/>
    <w:rsid w:val="00AC2654"/>
    <w:rsid w:val="00AC5EF0"/>
    <w:rsid w:val="00AD26DC"/>
    <w:rsid w:val="00B021D6"/>
    <w:rsid w:val="00B030FD"/>
    <w:rsid w:val="00B07017"/>
    <w:rsid w:val="00B20404"/>
    <w:rsid w:val="00B226EB"/>
    <w:rsid w:val="00B40DC1"/>
    <w:rsid w:val="00B55813"/>
    <w:rsid w:val="00B75126"/>
    <w:rsid w:val="00B800B2"/>
    <w:rsid w:val="00B8621A"/>
    <w:rsid w:val="00B91791"/>
    <w:rsid w:val="00B920A0"/>
    <w:rsid w:val="00BA11ED"/>
    <w:rsid w:val="00BC67B0"/>
    <w:rsid w:val="00BE05E7"/>
    <w:rsid w:val="00BE1EFA"/>
    <w:rsid w:val="00BE35BC"/>
    <w:rsid w:val="00BF2D0F"/>
    <w:rsid w:val="00BF57D3"/>
    <w:rsid w:val="00BF7A89"/>
    <w:rsid w:val="00C14FC3"/>
    <w:rsid w:val="00C173B2"/>
    <w:rsid w:val="00C33847"/>
    <w:rsid w:val="00C6106F"/>
    <w:rsid w:val="00C7309C"/>
    <w:rsid w:val="00C85984"/>
    <w:rsid w:val="00C91EC6"/>
    <w:rsid w:val="00C92D5D"/>
    <w:rsid w:val="00CA2EF1"/>
    <w:rsid w:val="00CA67DD"/>
    <w:rsid w:val="00CB550C"/>
    <w:rsid w:val="00CC115E"/>
    <w:rsid w:val="00CC6697"/>
    <w:rsid w:val="00CD0F20"/>
    <w:rsid w:val="00CE0D1B"/>
    <w:rsid w:val="00CE6B2A"/>
    <w:rsid w:val="00CE7E23"/>
    <w:rsid w:val="00CF2570"/>
    <w:rsid w:val="00D0093B"/>
    <w:rsid w:val="00D06C45"/>
    <w:rsid w:val="00D07A32"/>
    <w:rsid w:val="00D27326"/>
    <w:rsid w:val="00D30713"/>
    <w:rsid w:val="00D40524"/>
    <w:rsid w:val="00D42909"/>
    <w:rsid w:val="00D4430F"/>
    <w:rsid w:val="00D60039"/>
    <w:rsid w:val="00D612EE"/>
    <w:rsid w:val="00D67FDF"/>
    <w:rsid w:val="00D74D5E"/>
    <w:rsid w:val="00D7638B"/>
    <w:rsid w:val="00DB5214"/>
    <w:rsid w:val="00DC34E7"/>
    <w:rsid w:val="00DC5123"/>
    <w:rsid w:val="00DD5F11"/>
    <w:rsid w:val="00DE1C6A"/>
    <w:rsid w:val="00DE7519"/>
    <w:rsid w:val="00DF79DB"/>
    <w:rsid w:val="00E04248"/>
    <w:rsid w:val="00E43896"/>
    <w:rsid w:val="00E64463"/>
    <w:rsid w:val="00E84782"/>
    <w:rsid w:val="00E9621A"/>
    <w:rsid w:val="00E9748E"/>
    <w:rsid w:val="00EA2688"/>
    <w:rsid w:val="00EA7717"/>
    <w:rsid w:val="00EA7C71"/>
    <w:rsid w:val="00EB0F6F"/>
    <w:rsid w:val="00EC3420"/>
    <w:rsid w:val="00ED6963"/>
    <w:rsid w:val="00EF7943"/>
    <w:rsid w:val="00F04D8F"/>
    <w:rsid w:val="00F054D9"/>
    <w:rsid w:val="00F06A78"/>
    <w:rsid w:val="00F06B04"/>
    <w:rsid w:val="00F11D43"/>
    <w:rsid w:val="00F207D5"/>
    <w:rsid w:val="00F30820"/>
    <w:rsid w:val="00F35FC4"/>
    <w:rsid w:val="00F36FCD"/>
    <w:rsid w:val="00F42EF1"/>
    <w:rsid w:val="00F45723"/>
    <w:rsid w:val="00F613D5"/>
    <w:rsid w:val="00F63DC3"/>
    <w:rsid w:val="00F72EC9"/>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2133E"/>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72D44-1631-447B-9D5D-61B0A2FC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30</Pages>
  <Words>6583</Words>
  <Characters>37525</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8</cp:revision>
  <cp:lastPrinted>2019-06-27T08:33:00Z</cp:lastPrinted>
  <dcterms:created xsi:type="dcterms:W3CDTF">2019-06-27T10:56:00Z</dcterms:created>
  <dcterms:modified xsi:type="dcterms:W3CDTF">2019-07-24T09:16:00Z</dcterms:modified>
</cp:coreProperties>
</file>